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4ED22" w14:textId="71E7583D" w:rsidR="00173B76" w:rsidRPr="00E22CA3" w:rsidRDefault="00A84BA7">
      <w:pPr>
        <w:rPr>
          <w:b/>
          <w:sz w:val="36"/>
          <w:szCs w:val="36"/>
        </w:rPr>
      </w:pPr>
      <w:r w:rsidRPr="00E22CA3">
        <w:rPr>
          <w:b/>
          <w:sz w:val="36"/>
          <w:szCs w:val="36"/>
        </w:rPr>
        <w:t xml:space="preserve">Predigt zu </w:t>
      </w:r>
      <w:r w:rsidR="00173B76" w:rsidRPr="00E22CA3">
        <w:rPr>
          <w:b/>
          <w:sz w:val="36"/>
          <w:szCs w:val="36"/>
        </w:rPr>
        <w:t xml:space="preserve">1. Mose 38  - </w:t>
      </w:r>
      <w:proofErr w:type="spellStart"/>
      <w:r w:rsidR="00173B76" w:rsidRPr="00E22CA3">
        <w:rPr>
          <w:b/>
          <w:sz w:val="36"/>
          <w:szCs w:val="36"/>
        </w:rPr>
        <w:t>Juda</w:t>
      </w:r>
      <w:proofErr w:type="spellEnd"/>
      <w:r w:rsidR="00173B76" w:rsidRPr="00E22CA3">
        <w:rPr>
          <w:b/>
          <w:sz w:val="36"/>
          <w:szCs w:val="36"/>
        </w:rPr>
        <w:t xml:space="preserve"> und Tamar</w:t>
      </w:r>
      <w:r w:rsidR="00A004B3" w:rsidRPr="00E22CA3">
        <w:rPr>
          <w:b/>
          <w:sz w:val="36"/>
          <w:szCs w:val="36"/>
        </w:rPr>
        <w:t>, cgami 07.06.15</w:t>
      </w:r>
    </w:p>
    <w:p w14:paraId="0FE14098" w14:textId="77777777" w:rsidR="00263AB9" w:rsidRPr="00A004B3" w:rsidRDefault="00263AB9">
      <w:pPr>
        <w:rPr>
          <w:sz w:val="28"/>
          <w:szCs w:val="28"/>
        </w:rPr>
      </w:pPr>
    </w:p>
    <w:p w14:paraId="4F77B287" w14:textId="30EB17A2" w:rsidR="00263AB9" w:rsidRPr="00E22CA3" w:rsidRDefault="0052262A" w:rsidP="0052262A">
      <w:pPr>
        <w:rPr>
          <w:b/>
          <w:sz w:val="32"/>
          <w:szCs w:val="32"/>
        </w:rPr>
      </w:pPr>
      <w:r w:rsidRPr="00E22CA3">
        <w:rPr>
          <w:b/>
          <w:sz w:val="32"/>
          <w:szCs w:val="32"/>
        </w:rPr>
        <w:t xml:space="preserve">1. </w:t>
      </w:r>
      <w:r w:rsidR="00F51FC2" w:rsidRPr="00E22CA3">
        <w:rPr>
          <w:b/>
          <w:sz w:val="32"/>
          <w:szCs w:val="32"/>
        </w:rPr>
        <w:t xml:space="preserve">Kapitel 38: ein gewollte </w:t>
      </w:r>
      <w:proofErr w:type="spellStart"/>
      <w:r w:rsidR="00F51FC2" w:rsidRPr="00E22CA3">
        <w:rPr>
          <w:b/>
          <w:sz w:val="32"/>
          <w:szCs w:val="32"/>
        </w:rPr>
        <w:t>Unterbrechnung</w:t>
      </w:r>
      <w:proofErr w:type="spellEnd"/>
    </w:p>
    <w:p w14:paraId="6874B12E" w14:textId="07DA01D7" w:rsidR="00F51FC2" w:rsidRPr="00A004B3" w:rsidRDefault="00F51FC2" w:rsidP="00F51FC2">
      <w:pPr>
        <w:pStyle w:val="Listenabsatz"/>
        <w:numPr>
          <w:ilvl w:val="1"/>
          <w:numId w:val="6"/>
        </w:numPr>
        <w:rPr>
          <w:sz w:val="28"/>
          <w:szCs w:val="28"/>
        </w:rPr>
      </w:pPr>
      <w:r w:rsidRPr="00A004B3">
        <w:rPr>
          <w:i/>
          <w:sz w:val="28"/>
          <w:szCs w:val="28"/>
          <w:u w:val="single"/>
        </w:rPr>
        <w:t>Prophetisch auf Christus</w:t>
      </w:r>
      <w:r w:rsidRPr="00A004B3">
        <w:rPr>
          <w:sz w:val="28"/>
          <w:szCs w:val="28"/>
        </w:rPr>
        <w:t>:  Kap. 37: Joseph (Jesus) in der Hand seiner Brüder</w:t>
      </w:r>
      <w:r w:rsidR="00F00917" w:rsidRPr="00A004B3">
        <w:rPr>
          <w:sz w:val="28"/>
          <w:szCs w:val="28"/>
        </w:rPr>
        <w:t xml:space="preserve"> (Joh 1,11)</w:t>
      </w:r>
      <w:r w:rsidR="00A6663C" w:rsidRPr="00A004B3">
        <w:rPr>
          <w:sz w:val="28"/>
          <w:szCs w:val="28"/>
        </w:rPr>
        <w:t xml:space="preserve"> und Kap. 39: Joseph (Jesus) in der Hand der Heiden</w:t>
      </w:r>
      <w:r w:rsidR="00494D7E" w:rsidRPr="00A004B3">
        <w:rPr>
          <w:sz w:val="28"/>
          <w:szCs w:val="28"/>
        </w:rPr>
        <w:t xml:space="preserve"> (Apg. 4</w:t>
      </w:r>
      <w:r w:rsidR="00C12CEA" w:rsidRPr="00A004B3">
        <w:rPr>
          <w:sz w:val="28"/>
          <w:szCs w:val="28"/>
        </w:rPr>
        <w:t>,27)</w:t>
      </w:r>
      <w:r w:rsidR="00A6663C" w:rsidRPr="00A004B3">
        <w:rPr>
          <w:sz w:val="28"/>
          <w:szCs w:val="28"/>
        </w:rPr>
        <w:t xml:space="preserve">, dazwischen: Das Volk der Juden, </w:t>
      </w:r>
      <w:r w:rsidR="00E8411F" w:rsidRPr="00A004B3">
        <w:rPr>
          <w:sz w:val="28"/>
          <w:szCs w:val="28"/>
        </w:rPr>
        <w:t xml:space="preserve">nachdem sie Jesus ans </w:t>
      </w:r>
      <w:r w:rsidR="00AE78E2" w:rsidRPr="00A004B3">
        <w:rPr>
          <w:sz w:val="28"/>
          <w:szCs w:val="28"/>
        </w:rPr>
        <w:t>Kreuz</w:t>
      </w:r>
      <w:r w:rsidR="00E8411F" w:rsidRPr="00A004B3">
        <w:rPr>
          <w:sz w:val="28"/>
          <w:szCs w:val="28"/>
        </w:rPr>
        <w:t xml:space="preserve"> gebracht haben, </w:t>
      </w:r>
      <w:r w:rsidR="004F3448" w:rsidRPr="00A004B3">
        <w:rPr>
          <w:sz w:val="28"/>
          <w:szCs w:val="28"/>
        </w:rPr>
        <w:t>kein eigenes Land, zerstreut</w:t>
      </w:r>
      <w:r w:rsidR="00E8411F" w:rsidRPr="00A004B3">
        <w:rPr>
          <w:sz w:val="28"/>
          <w:szCs w:val="28"/>
        </w:rPr>
        <w:t xml:space="preserve">, </w:t>
      </w:r>
      <w:r w:rsidR="004F3448" w:rsidRPr="00A004B3">
        <w:rPr>
          <w:sz w:val="28"/>
          <w:szCs w:val="28"/>
        </w:rPr>
        <w:t xml:space="preserve"> </w:t>
      </w:r>
      <w:r w:rsidR="00A6663C" w:rsidRPr="00A004B3">
        <w:rPr>
          <w:sz w:val="28"/>
          <w:szCs w:val="28"/>
        </w:rPr>
        <w:t>das sich mit den Heiden eingelassen hat und in Sünde lebt</w:t>
      </w:r>
      <w:r w:rsidR="00E8411F" w:rsidRPr="00A004B3">
        <w:rPr>
          <w:sz w:val="28"/>
          <w:szCs w:val="28"/>
        </w:rPr>
        <w:t xml:space="preserve">, in der Zukunft wartet die Erlösung durch den Messias </w:t>
      </w:r>
    </w:p>
    <w:p w14:paraId="61936FF3" w14:textId="64570D38" w:rsidR="00A6663C" w:rsidRPr="00A004B3" w:rsidRDefault="006950A6" w:rsidP="00F51FC2">
      <w:pPr>
        <w:pStyle w:val="Listenabsatz"/>
        <w:numPr>
          <w:ilvl w:val="1"/>
          <w:numId w:val="6"/>
        </w:numPr>
        <w:rPr>
          <w:i/>
          <w:sz w:val="28"/>
          <w:szCs w:val="28"/>
          <w:u w:val="single"/>
        </w:rPr>
      </w:pPr>
      <w:r w:rsidRPr="00A004B3">
        <w:rPr>
          <w:i/>
          <w:sz w:val="28"/>
          <w:szCs w:val="28"/>
          <w:u w:val="single"/>
        </w:rPr>
        <w:t xml:space="preserve">Praktisch: </w:t>
      </w:r>
      <w:r w:rsidRPr="00A004B3">
        <w:rPr>
          <w:sz w:val="28"/>
          <w:szCs w:val="28"/>
        </w:rPr>
        <w:t xml:space="preserve">Die Reinheit und </w:t>
      </w:r>
      <w:r w:rsidR="00E90DD6" w:rsidRPr="00A004B3">
        <w:rPr>
          <w:sz w:val="28"/>
          <w:szCs w:val="28"/>
        </w:rPr>
        <w:t>Gerechtigkeit eines jungen Mannes, Joseph im Gegensatz zur Ungerechtigkeit und Sünde Judas</w:t>
      </w:r>
    </w:p>
    <w:p w14:paraId="3E08BE6F" w14:textId="77777777" w:rsidR="00263AB9" w:rsidRPr="00A004B3" w:rsidRDefault="00263AB9">
      <w:pPr>
        <w:rPr>
          <w:sz w:val="28"/>
          <w:szCs w:val="28"/>
        </w:rPr>
      </w:pPr>
    </w:p>
    <w:p w14:paraId="3E7473F5" w14:textId="09E9D868" w:rsidR="00596E4D" w:rsidRPr="00A004B3" w:rsidRDefault="00596E4D">
      <w:pPr>
        <w:rPr>
          <w:sz w:val="28"/>
          <w:szCs w:val="28"/>
        </w:rPr>
      </w:pPr>
      <w:r w:rsidRPr="00A004B3">
        <w:rPr>
          <w:sz w:val="28"/>
          <w:szCs w:val="28"/>
        </w:rPr>
        <w:t xml:space="preserve">Wie im ganzen AT: zwei </w:t>
      </w:r>
      <w:proofErr w:type="spellStart"/>
      <w:r w:rsidRPr="00A004B3">
        <w:rPr>
          <w:sz w:val="28"/>
          <w:szCs w:val="28"/>
        </w:rPr>
        <w:t>Erzählebenen</w:t>
      </w:r>
      <w:proofErr w:type="spellEnd"/>
      <w:r w:rsidRPr="00A004B3">
        <w:rPr>
          <w:sz w:val="28"/>
          <w:szCs w:val="28"/>
        </w:rPr>
        <w:t xml:space="preserve">: </w:t>
      </w:r>
      <w:r w:rsidR="0037322A" w:rsidRPr="00A004B3">
        <w:rPr>
          <w:sz w:val="28"/>
          <w:szCs w:val="28"/>
        </w:rPr>
        <w:t>„Saat und Ernte“</w:t>
      </w:r>
      <w:r w:rsidRPr="00A004B3">
        <w:rPr>
          <w:sz w:val="28"/>
          <w:szCs w:val="28"/>
        </w:rPr>
        <w:t xml:space="preserve"> und </w:t>
      </w:r>
      <w:r w:rsidR="0037322A" w:rsidRPr="00A004B3">
        <w:rPr>
          <w:sz w:val="28"/>
          <w:szCs w:val="28"/>
        </w:rPr>
        <w:t>„</w:t>
      </w:r>
      <w:r w:rsidRPr="00A004B3">
        <w:rPr>
          <w:sz w:val="28"/>
          <w:szCs w:val="28"/>
        </w:rPr>
        <w:t>Gnade</w:t>
      </w:r>
      <w:r w:rsidR="0037322A" w:rsidRPr="00A004B3">
        <w:rPr>
          <w:sz w:val="28"/>
          <w:szCs w:val="28"/>
        </w:rPr>
        <w:t>“</w:t>
      </w:r>
    </w:p>
    <w:p w14:paraId="4DBCA200" w14:textId="2CE79165" w:rsidR="00AB1BF8" w:rsidRPr="00A004B3" w:rsidRDefault="00596E4D">
      <w:pPr>
        <w:rPr>
          <w:sz w:val="28"/>
          <w:szCs w:val="28"/>
        </w:rPr>
      </w:pPr>
      <w:r w:rsidRPr="00A004B3">
        <w:rPr>
          <w:sz w:val="28"/>
          <w:szCs w:val="28"/>
        </w:rPr>
        <w:t>„</w:t>
      </w:r>
      <w:r w:rsidR="005539D0" w:rsidRPr="00A004B3">
        <w:rPr>
          <w:b/>
          <w:sz w:val="28"/>
          <w:szCs w:val="28"/>
        </w:rPr>
        <w:t>Saat und Ernte</w:t>
      </w:r>
      <w:r w:rsidRPr="00A004B3">
        <w:rPr>
          <w:sz w:val="28"/>
          <w:szCs w:val="28"/>
        </w:rPr>
        <w:t>“</w:t>
      </w:r>
      <w:r w:rsidR="008A098B" w:rsidRPr="00A004B3">
        <w:rPr>
          <w:sz w:val="28"/>
          <w:szCs w:val="28"/>
        </w:rPr>
        <w:t xml:space="preserve">: Gal. 6,7: </w:t>
      </w:r>
      <w:r w:rsidR="00AB1BF8" w:rsidRPr="00A004B3">
        <w:rPr>
          <w:sz w:val="28"/>
          <w:szCs w:val="28"/>
        </w:rPr>
        <w:t>„</w:t>
      </w:r>
      <w:r w:rsidR="008A098B" w:rsidRPr="00A004B3">
        <w:rPr>
          <w:sz w:val="28"/>
          <w:szCs w:val="28"/>
        </w:rPr>
        <w:t>Was ein Mensch sät, das muss er ernten</w:t>
      </w:r>
      <w:r w:rsidR="00AB1BF8" w:rsidRPr="00A004B3">
        <w:rPr>
          <w:sz w:val="28"/>
          <w:szCs w:val="28"/>
        </w:rPr>
        <w:t>“,</w:t>
      </w:r>
      <w:r w:rsidR="000B1600" w:rsidRPr="00A004B3">
        <w:rPr>
          <w:sz w:val="28"/>
          <w:szCs w:val="28"/>
        </w:rPr>
        <w:t xml:space="preserve"> Menschen müssen die Konsequenzen ihrer Entscheidungen tragen</w:t>
      </w:r>
    </w:p>
    <w:p w14:paraId="66438A82" w14:textId="77777777" w:rsidR="00BC1372" w:rsidRPr="00A004B3" w:rsidRDefault="000B1600" w:rsidP="00F408B0">
      <w:pPr>
        <w:rPr>
          <w:rFonts w:cs="ArialMT"/>
          <w:sz w:val="28"/>
          <w:szCs w:val="28"/>
        </w:rPr>
      </w:pPr>
      <w:r w:rsidRPr="00A004B3">
        <w:rPr>
          <w:sz w:val="28"/>
          <w:szCs w:val="28"/>
        </w:rPr>
        <w:t>„</w:t>
      </w:r>
      <w:r w:rsidRPr="00A004B3">
        <w:rPr>
          <w:b/>
          <w:sz w:val="28"/>
          <w:szCs w:val="28"/>
        </w:rPr>
        <w:t>Gnade</w:t>
      </w:r>
      <w:r w:rsidRPr="00A004B3">
        <w:rPr>
          <w:sz w:val="28"/>
          <w:szCs w:val="28"/>
        </w:rPr>
        <w:t xml:space="preserve">“: </w:t>
      </w:r>
      <w:r w:rsidR="0077378C" w:rsidRPr="00A004B3">
        <w:rPr>
          <w:rFonts w:cs="ArialMT"/>
          <w:sz w:val="28"/>
          <w:szCs w:val="28"/>
        </w:rPr>
        <w:t>„Wo aber die Sünde überströmend geworden ist, ist die Gnade noch überreichlicher geworden“ (</w:t>
      </w:r>
      <w:proofErr w:type="spellStart"/>
      <w:r w:rsidR="001A1C47">
        <w:fldChar w:fldCharType="begin"/>
      </w:r>
      <w:r w:rsidR="001A1C47">
        <w:instrText xml:space="preserve"> HYPERLINK "javascript:showbible('45/5/20');" </w:instrText>
      </w:r>
      <w:r w:rsidR="001A1C47">
        <w:fldChar w:fldCharType="separate"/>
      </w:r>
      <w:r w:rsidR="0077378C" w:rsidRPr="00A004B3">
        <w:rPr>
          <w:rFonts w:cs="ArialMT"/>
          <w:color w:val="4E689C"/>
          <w:sz w:val="28"/>
          <w:szCs w:val="28"/>
        </w:rPr>
        <w:t>Röm</w:t>
      </w:r>
      <w:proofErr w:type="spellEnd"/>
      <w:r w:rsidR="0077378C" w:rsidRPr="00A004B3">
        <w:rPr>
          <w:rFonts w:cs="ArialMT"/>
          <w:color w:val="4E689C"/>
          <w:sz w:val="28"/>
          <w:szCs w:val="28"/>
        </w:rPr>
        <w:t xml:space="preserve"> 5,20</w:t>
      </w:r>
      <w:r w:rsidR="001A1C47">
        <w:rPr>
          <w:rFonts w:cs="ArialMT"/>
          <w:color w:val="4E689C"/>
          <w:sz w:val="28"/>
          <w:szCs w:val="28"/>
        </w:rPr>
        <w:fldChar w:fldCharType="end"/>
      </w:r>
      <w:r w:rsidR="0077378C" w:rsidRPr="00A004B3">
        <w:rPr>
          <w:rFonts w:cs="ArialMT"/>
          <w:sz w:val="28"/>
          <w:szCs w:val="28"/>
        </w:rPr>
        <w:t>).</w:t>
      </w:r>
      <w:r w:rsidR="00F408B0" w:rsidRPr="00A004B3">
        <w:rPr>
          <w:rFonts w:cs="ArialMT"/>
          <w:sz w:val="28"/>
          <w:szCs w:val="28"/>
        </w:rPr>
        <w:t xml:space="preserve"> </w:t>
      </w:r>
    </w:p>
    <w:p w14:paraId="432E3FA6" w14:textId="77777777" w:rsidR="003270FC" w:rsidRPr="00A004B3" w:rsidRDefault="00BC1372" w:rsidP="00F408B0">
      <w:pPr>
        <w:rPr>
          <w:rFonts w:cs="ArialMT"/>
          <w:sz w:val="28"/>
          <w:szCs w:val="28"/>
        </w:rPr>
      </w:pPr>
      <w:r w:rsidRPr="00A004B3">
        <w:rPr>
          <w:rFonts w:cs="ArialMT"/>
          <w:sz w:val="28"/>
          <w:szCs w:val="28"/>
        </w:rPr>
        <w:t xml:space="preserve">Gnade: </w:t>
      </w:r>
      <w:r w:rsidR="00F408B0" w:rsidRPr="00A004B3">
        <w:rPr>
          <w:rFonts w:cs="ArialMT"/>
          <w:sz w:val="28"/>
          <w:szCs w:val="28"/>
        </w:rPr>
        <w:t xml:space="preserve"> Der „verlorene Sohn“ in </w:t>
      </w:r>
      <w:hyperlink r:id="rId5" w:history="1">
        <w:r w:rsidR="00F408B0" w:rsidRPr="00A004B3">
          <w:rPr>
            <w:rFonts w:cs="ArialMT"/>
            <w:color w:val="4E689C"/>
            <w:sz w:val="28"/>
            <w:szCs w:val="28"/>
          </w:rPr>
          <w:t>Lukas 15</w:t>
        </w:r>
      </w:hyperlink>
      <w:r w:rsidR="00F408B0" w:rsidRPr="00A004B3">
        <w:rPr>
          <w:rFonts w:cs="ArialMT"/>
          <w:sz w:val="28"/>
          <w:szCs w:val="28"/>
        </w:rPr>
        <w:t xml:space="preserve"> hatte unter den bitteren Folgen seines bösen Weges zu leiden (das Prinzip „Saat und Ernte“). Trotzdem nimmt der Vater ihn wieder auf. Das ist Gnade. </w:t>
      </w:r>
    </w:p>
    <w:p w14:paraId="2C03BD6F" w14:textId="0247D0E7" w:rsidR="00F408B0" w:rsidRPr="00A004B3" w:rsidRDefault="003270FC" w:rsidP="00F408B0">
      <w:pPr>
        <w:rPr>
          <w:rFonts w:cs="ArialMT"/>
          <w:sz w:val="28"/>
          <w:szCs w:val="28"/>
        </w:rPr>
      </w:pPr>
      <w:proofErr w:type="spellStart"/>
      <w:r w:rsidRPr="00A004B3">
        <w:rPr>
          <w:rFonts w:cs="ArialMT"/>
          <w:sz w:val="28"/>
          <w:szCs w:val="28"/>
        </w:rPr>
        <w:t>Juda</w:t>
      </w:r>
      <w:proofErr w:type="spellEnd"/>
      <w:r w:rsidRPr="00A004B3">
        <w:rPr>
          <w:rFonts w:cs="ArialMT"/>
          <w:sz w:val="28"/>
          <w:szCs w:val="28"/>
        </w:rPr>
        <w:t xml:space="preserve">: </w:t>
      </w:r>
      <w:r w:rsidR="00F408B0" w:rsidRPr="00A004B3">
        <w:rPr>
          <w:rFonts w:cs="ArialMT"/>
          <w:sz w:val="28"/>
          <w:szCs w:val="28"/>
        </w:rPr>
        <w:t>Einer der Nachkommen Judas ist niemand Geringeres als der Herr Jesus. (</w:t>
      </w:r>
      <w:hyperlink r:id="rId6" w:history="1">
        <w:r w:rsidR="00F408B0" w:rsidRPr="00A004B3">
          <w:rPr>
            <w:rFonts w:cs="ArialMT"/>
            <w:color w:val="4E689C"/>
            <w:sz w:val="28"/>
            <w:szCs w:val="28"/>
          </w:rPr>
          <w:t>Mt 1,3</w:t>
        </w:r>
      </w:hyperlink>
      <w:r w:rsidR="00F408B0" w:rsidRPr="00A004B3">
        <w:rPr>
          <w:rFonts w:cs="ArialMT"/>
          <w:sz w:val="28"/>
          <w:szCs w:val="28"/>
        </w:rPr>
        <w:t>).</w:t>
      </w:r>
    </w:p>
    <w:p w14:paraId="6E898016" w14:textId="2615CB17" w:rsidR="00F408B0" w:rsidRPr="00A004B3" w:rsidRDefault="001A1C47">
      <w:pPr>
        <w:rPr>
          <w:sz w:val="28"/>
          <w:szCs w:val="28"/>
        </w:rPr>
      </w:pPr>
      <w:hyperlink r:id="rId7" w:history="1">
        <w:r w:rsidR="00F408B0" w:rsidRPr="00A004B3">
          <w:rPr>
            <w:rFonts w:cs="ArialMT"/>
            <w:color w:val="4E689C"/>
            <w:sz w:val="28"/>
            <w:szCs w:val="28"/>
          </w:rPr>
          <w:t>1. Mose 38</w:t>
        </w:r>
      </w:hyperlink>
      <w:r w:rsidR="00F408B0" w:rsidRPr="00A004B3">
        <w:rPr>
          <w:rFonts w:cs="ArialMT"/>
          <w:sz w:val="28"/>
          <w:szCs w:val="28"/>
        </w:rPr>
        <w:t xml:space="preserve"> ist ein Kapitel der Warnung. </w:t>
      </w:r>
      <w:r w:rsidR="00BC1372" w:rsidRPr="00A004B3">
        <w:rPr>
          <w:rFonts w:cs="ArialMT"/>
          <w:sz w:val="28"/>
          <w:szCs w:val="28"/>
        </w:rPr>
        <w:t xml:space="preserve">Es </w:t>
      </w:r>
      <w:r w:rsidR="00F408B0" w:rsidRPr="00A004B3">
        <w:rPr>
          <w:rFonts w:cs="ArialMT"/>
          <w:sz w:val="28"/>
          <w:szCs w:val="28"/>
        </w:rPr>
        <w:t>ist gleichzeitig ein Kapitel, das Mut macht. Kein Leben ist so kaputt, dass Gott nicht noch etwas damit anfangen könnte.</w:t>
      </w:r>
    </w:p>
    <w:p w14:paraId="31D509B5" w14:textId="77777777" w:rsidR="00F14B62" w:rsidRPr="00A004B3" w:rsidRDefault="00F14B62">
      <w:pPr>
        <w:rPr>
          <w:sz w:val="28"/>
          <w:szCs w:val="28"/>
        </w:rPr>
      </w:pPr>
    </w:p>
    <w:p w14:paraId="4484407D" w14:textId="6A0AB80D" w:rsidR="00480979" w:rsidRPr="00A004B3" w:rsidRDefault="00DF56AD" w:rsidP="00DF56AD">
      <w:pPr>
        <w:rPr>
          <w:b/>
          <w:sz w:val="28"/>
          <w:szCs w:val="28"/>
        </w:rPr>
      </w:pPr>
      <w:r w:rsidRPr="00A004B3">
        <w:rPr>
          <w:b/>
          <w:sz w:val="28"/>
          <w:szCs w:val="28"/>
        </w:rPr>
        <w:t xml:space="preserve">2. </w:t>
      </w:r>
      <w:r w:rsidR="00480979" w:rsidRPr="00A004B3">
        <w:rPr>
          <w:b/>
          <w:sz w:val="28"/>
          <w:szCs w:val="28"/>
        </w:rPr>
        <w:t xml:space="preserve">Eine </w:t>
      </w:r>
      <w:r w:rsidR="00CA0F75" w:rsidRPr="00A004B3">
        <w:rPr>
          <w:b/>
          <w:sz w:val="28"/>
          <w:szCs w:val="28"/>
        </w:rPr>
        <w:t>falsche W</w:t>
      </w:r>
      <w:r w:rsidR="00346DE9" w:rsidRPr="00A004B3">
        <w:rPr>
          <w:b/>
          <w:sz w:val="28"/>
          <w:szCs w:val="28"/>
        </w:rPr>
        <w:t>eichenstellung – der Weg</w:t>
      </w:r>
      <w:r w:rsidR="00FA562B" w:rsidRPr="00A004B3">
        <w:rPr>
          <w:b/>
          <w:sz w:val="28"/>
          <w:szCs w:val="28"/>
        </w:rPr>
        <w:t xml:space="preserve"> eines Gläubigen</w:t>
      </w:r>
      <w:r w:rsidR="00346DE9" w:rsidRPr="00A004B3">
        <w:rPr>
          <w:b/>
          <w:sz w:val="28"/>
          <w:szCs w:val="28"/>
        </w:rPr>
        <w:t xml:space="preserve"> in die Welt</w:t>
      </w:r>
    </w:p>
    <w:p w14:paraId="6FD8B1F7" w14:textId="10AAFA38" w:rsidR="007F3745" w:rsidRPr="00A004B3" w:rsidRDefault="00922F12" w:rsidP="0075693C">
      <w:pPr>
        <w:ind w:left="360"/>
        <w:rPr>
          <w:sz w:val="28"/>
          <w:szCs w:val="28"/>
        </w:rPr>
      </w:pPr>
      <w:r w:rsidRPr="00A004B3">
        <w:rPr>
          <w:sz w:val="28"/>
          <w:szCs w:val="28"/>
        </w:rPr>
        <w:t>„Weg von den Brüdern“</w:t>
      </w:r>
      <w:r w:rsidR="007F3745" w:rsidRPr="00A004B3">
        <w:rPr>
          <w:sz w:val="28"/>
          <w:szCs w:val="28"/>
        </w:rPr>
        <w:t xml:space="preserve">, hin zu den </w:t>
      </w:r>
      <w:proofErr w:type="spellStart"/>
      <w:r w:rsidR="007F3745" w:rsidRPr="00A004B3">
        <w:rPr>
          <w:sz w:val="28"/>
          <w:szCs w:val="28"/>
        </w:rPr>
        <w:t>Kanaanitern</w:t>
      </w:r>
      <w:proofErr w:type="spellEnd"/>
      <w:r w:rsidR="007F3745" w:rsidRPr="00A004B3">
        <w:rPr>
          <w:sz w:val="28"/>
          <w:szCs w:val="28"/>
        </w:rPr>
        <w:t xml:space="preserve">, das ist </w:t>
      </w:r>
      <w:r w:rsidR="00C41C63" w:rsidRPr="00A004B3">
        <w:rPr>
          <w:sz w:val="28"/>
          <w:szCs w:val="28"/>
        </w:rPr>
        <w:t xml:space="preserve">offenbar </w:t>
      </w:r>
      <w:r w:rsidR="007F3745" w:rsidRPr="00A004B3">
        <w:rPr>
          <w:sz w:val="28"/>
          <w:szCs w:val="28"/>
        </w:rPr>
        <w:t xml:space="preserve">Judas </w:t>
      </w:r>
      <w:r w:rsidR="00C41C63" w:rsidRPr="00A004B3">
        <w:rPr>
          <w:sz w:val="28"/>
          <w:szCs w:val="28"/>
        </w:rPr>
        <w:t xml:space="preserve">einziges </w:t>
      </w:r>
      <w:r w:rsidR="007F3745" w:rsidRPr="00A004B3">
        <w:rPr>
          <w:sz w:val="28"/>
          <w:szCs w:val="28"/>
        </w:rPr>
        <w:t>Ziel.</w:t>
      </w:r>
      <w:r w:rsidR="00C41C63" w:rsidRPr="00A004B3">
        <w:rPr>
          <w:sz w:val="28"/>
          <w:szCs w:val="28"/>
        </w:rPr>
        <w:t xml:space="preserve"> Er verlässt den Schutzbereich der </w:t>
      </w:r>
      <w:proofErr w:type="spellStart"/>
      <w:r w:rsidR="00FB3748" w:rsidRPr="00A004B3">
        <w:rPr>
          <w:sz w:val="28"/>
          <w:szCs w:val="28"/>
        </w:rPr>
        <w:t>Verheißungs</w:t>
      </w:r>
      <w:r w:rsidR="00C41C63" w:rsidRPr="00A004B3">
        <w:rPr>
          <w:sz w:val="28"/>
          <w:szCs w:val="28"/>
        </w:rPr>
        <w:t>träger</w:t>
      </w:r>
      <w:proofErr w:type="spellEnd"/>
    </w:p>
    <w:p w14:paraId="2D75F86A" w14:textId="63C2EB66" w:rsidR="00FB3748" w:rsidRPr="00A004B3" w:rsidRDefault="007F3745" w:rsidP="00FB3748">
      <w:pPr>
        <w:pStyle w:val="Listenabsatz"/>
        <w:numPr>
          <w:ilvl w:val="0"/>
          <w:numId w:val="15"/>
        </w:numPr>
        <w:rPr>
          <w:sz w:val="28"/>
          <w:szCs w:val="28"/>
        </w:rPr>
      </w:pPr>
      <w:r w:rsidRPr="00A004B3">
        <w:rPr>
          <w:sz w:val="28"/>
          <w:szCs w:val="28"/>
        </w:rPr>
        <w:t xml:space="preserve">Abraham hatte </w:t>
      </w:r>
      <w:r w:rsidR="00FB3748" w:rsidRPr="00A004B3">
        <w:rPr>
          <w:sz w:val="28"/>
          <w:szCs w:val="28"/>
        </w:rPr>
        <w:t xml:space="preserve">genau </w:t>
      </w:r>
      <w:r w:rsidRPr="00A004B3">
        <w:rPr>
          <w:sz w:val="28"/>
          <w:szCs w:val="28"/>
        </w:rPr>
        <w:t xml:space="preserve">das für seinen Sohn </w:t>
      </w:r>
      <w:r w:rsidR="00FB3748" w:rsidRPr="00A004B3">
        <w:rPr>
          <w:sz w:val="28"/>
          <w:szCs w:val="28"/>
        </w:rPr>
        <w:t xml:space="preserve">verboten </w:t>
      </w:r>
      <w:r w:rsidRPr="00A004B3">
        <w:rPr>
          <w:sz w:val="28"/>
          <w:szCs w:val="28"/>
        </w:rPr>
        <w:t xml:space="preserve">(1.Mo 24,3), </w:t>
      </w:r>
      <w:r w:rsidR="00FB3748" w:rsidRPr="00A004B3">
        <w:rPr>
          <w:sz w:val="28"/>
          <w:szCs w:val="28"/>
        </w:rPr>
        <w:t xml:space="preserve">ebenso </w:t>
      </w:r>
      <w:r w:rsidRPr="00A004B3">
        <w:rPr>
          <w:sz w:val="28"/>
          <w:szCs w:val="28"/>
        </w:rPr>
        <w:t xml:space="preserve">Isaak (1.Mo 28,1), aber </w:t>
      </w:r>
      <w:proofErr w:type="spellStart"/>
      <w:r w:rsidRPr="00A004B3">
        <w:rPr>
          <w:sz w:val="28"/>
          <w:szCs w:val="28"/>
        </w:rPr>
        <w:t>Juda</w:t>
      </w:r>
      <w:proofErr w:type="spellEnd"/>
      <w:r w:rsidRPr="00A004B3">
        <w:rPr>
          <w:sz w:val="28"/>
          <w:szCs w:val="28"/>
        </w:rPr>
        <w:t xml:space="preserve"> ignoriert das</w:t>
      </w:r>
      <w:r w:rsidR="00FB3748" w:rsidRPr="00A004B3">
        <w:rPr>
          <w:sz w:val="28"/>
          <w:szCs w:val="28"/>
        </w:rPr>
        <w:t>: er nimmt sich eine heidnische, ungläubige Frau!</w:t>
      </w:r>
    </w:p>
    <w:p w14:paraId="1CE1E32D" w14:textId="6BEA8E1F" w:rsidR="007F3745" w:rsidRPr="00A004B3" w:rsidRDefault="007F3745" w:rsidP="00A35369">
      <w:pPr>
        <w:pStyle w:val="Listenabsatz"/>
        <w:numPr>
          <w:ilvl w:val="0"/>
          <w:numId w:val="15"/>
        </w:numPr>
        <w:rPr>
          <w:sz w:val="28"/>
          <w:szCs w:val="28"/>
        </w:rPr>
      </w:pPr>
      <w:r w:rsidRPr="00A004B3">
        <w:rPr>
          <w:sz w:val="28"/>
          <w:szCs w:val="28"/>
        </w:rPr>
        <w:t>Beim eigenen Volk bleiben = den Glauben festhalten, die eigene Verheißung im Blick halten, Gott treu bleiben</w:t>
      </w:r>
    </w:p>
    <w:p w14:paraId="04592BC7" w14:textId="6BF112B5" w:rsidR="00774DAD" w:rsidRPr="00A004B3" w:rsidRDefault="00774DAD" w:rsidP="00A35369">
      <w:pPr>
        <w:pStyle w:val="Listenabsatz"/>
        <w:numPr>
          <w:ilvl w:val="0"/>
          <w:numId w:val="15"/>
        </w:numPr>
        <w:rPr>
          <w:sz w:val="28"/>
          <w:szCs w:val="28"/>
        </w:rPr>
      </w:pPr>
      <w:r w:rsidRPr="00A004B3">
        <w:rPr>
          <w:sz w:val="28"/>
          <w:szCs w:val="28"/>
        </w:rPr>
        <w:t>Die Welt hat was zu bieten, das ist unbestritten, aber sie nimmt immer mehr, als sie gibt.</w:t>
      </w:r>
    </w:p>
    <w:p w14:paraId="1A67AA69" w14:textId="77777777" w:rsidR="00774DAD" w:rsidRPr="00A004B3" w:rsidRDefault="00774DAD" w:rsidP="007F3745">
      <w:pPr>
        <w:rPr>
          <w:sz w:val="28"/>
          <w:szCs w:val="28"/>
        </w:rPr>
      </w:pPr>
    </w:p>
    <w:p w14:paraId="20D4ED06" w14:textId="24D2F95E" w:rsidR="007F3745" w:rsidRPr="00A004B3" w:rsidRDefault="00932164" w:rsidP="007F3745">
      <w:pPr>
        <w:rPr>
          <w:sz w:val="28"/>
          <w:szCs w:val="28"/>
        </w:rPr>
      </w:pPr>
      <w:r w:rsidRPr="00A004B3">
        <w:rPr>
          <w:sz w:val="28"/>
          <w:szCs w:val="28"/>
        </w:rPr>
        <w:t>Die I</w:t>
      </w:r>
      <w:r w:rsidR="00F94088" w:rsidRPr="00A004B3">
        <w:rPr>
          <w:sz w:val="28"/>
          <w:szCs w:val="28"/>
        </w:rPr>
        <w:t>llusion</w:t>
      </w:r>
      <w:r w:rsidR="0075693C" w:rsidRPr="00A004B3">
        <w:rPr>
          <w:sz w:val="28"/>
          <w:szCs w:val="28"/>
        </w:rPr>
        <w:t xml:space="preserve"> von „Glück“ in 1. Mose:</w:t>
      </w:r>
    </w:p>
    <w:p w14:paraId="2395B116" w14:textId="77777777" w:rsidR="007F3745" w:rsidRPr="00A004B3" w:rsidRDefault="007F3745" w:rsidP="007F3745">
      <w:pPr>
        <w:pStyle w:val="Listenabsatz"/>
        <w:numPr>
          <w:ilvl w:val="0"/>
          <w:numId w:val="2"/>
        </w:numPr>
        <w:rPr>
          <w:sz w:val="28"/>
          <w:szCs w:val="28"/>
        </w:rPr>
      </w:pPr>
      <w:r w:rsidRPr="00A004B3">
        <w:rPr>
          <w:sz w:val="28"/>
          <w:szCs w:val="28"/>
        </w:rPr>
        <w:t>das zügellose Leben verursacht Leid und Schmerz wie bei Lot (2.Petr. 2,7)</w:t>
      </w:r>
    </w:p>
    <w:p w14:paraId="7AC4AAED" w14:textId="6556D1C6" w:rsidR="001F20EE" w:rsidRPr="00A004B3" w:rsidRDefault="0018599B" w:rsidP="001F20EE">
      <w:pPr>
        <w:pStyle w:val="Listenabsatz"/>
        <w:rPr>
          <w:i/>
          <w:sz w:val="28"/>
          <w:szCs w:val="28"/>
        </w:rPr>
      </w:pPr>
      <w:r w:rsidRPr="00A004B3">
        <w:rPr>
          <w:i/>
          <w:sz w:val="28"/>
          <w:szCs w:val="28"/>
        </w:rPr>
        <w:t>„und [wenn] er den gerechten Lot rettete, der von dem ausschweifenden Wandel der Ruchlosen gequält wurde - denn der unter ihnen wohnende Gerechte quälte durch das, was er sah und hörte, Tag für Tag [seine] gerechte Seele mit [ihren] gesetzlosen Werken“</w:t>
      </w:r>
    </w:p>
    <w:p w14:paraId="23698865" w14:textId="77777777" w:rsidR="00680976" w:rsidRPr="00A004B3" w:rsidRDefault="00680976" w:rsidP="001F20EE">
      <w:pPr>
        <w:pStyle w:val="Listenabsatz"/>
        <w:rPr>
          <w:i/>
          <w:sz w:val="28"/>
          <w:szCs w:val="28"/>
        </w:rPr>
      </w:pPr>
    </w:p>
    <w:p w14:paraId="40B74B6B" w14:textId="3A4B7FE2" w:rsidR="007F3745" w:rsidRPr="00A004B3" w:rsidRDefault="00C47807" w:rsidP="007F3745">
      <w:pPr>
        <w:pStyle w:val="Listenabsatz"/>
        <w:numPr>
          <w:ilvl w:val="0"/>
          <w:numId w:val="2"/>
        </w:numPr>
        <w:rPr>
          <w:sz w:val="28"/>
          <w:szCs w:val="28"/>
        </w:rPr>
      </w:pPr>
      <w:r w:rsidRPr="00A004B3">
        <w:rPr>
          <w:sz w:val="28"/>
          <w:szCs w:val="28"/>
        </w:rPr>
        <w:t>die geistliche</w:t>
      </w:r>
      <w:r w:rsidR="007F3745" w:rsidRPr="00A004B3">
        <w:rPr>
          <w:sz w:val="28"/>
          <w:szCs w:val="28"/>
        </w:rPr>
        <w:t xml:space="preserve"> Identität als Gesegneter Gottes </w:t>
      </w:r>
      <w:r w:rsidRPr="00A004B3">
        <w:rPr>
          <w:sz w:val="28"/>
          <w:szCs w:val="28"/>
        </w:rPr>
        <w:t xml:space="preserve">geht verloren </w:t>
      </w:r>
      <w:r w:rsidR="007F3745" w:rsidRPr="00A004B3">
        <w:rPr>
          <w:sz w:val="28"/>
          <w:szCs w:val="28"/>
        </w:rPr>
        <w:t xml:space="preserve">wie bei Isaak (26,10) </w:t>
      </w:r>
    </w:p>
    <w:p w14:paraId="4EBA73E4" w14:textId="3338F332" w:rsidR="0018599B" w:rsidRPr="00A004B3" w:rsidRDefault="00232BD8" w:rsidP="0018599B">
      <w:pPr>
        <w:pStyle w:val="Listenabsatz"/>
        <w:rPr>
          <w:i/>
          <w:sz w:val="28"/>
          <w:szCs w:val="28"/>
        </w:rPr>
      </w:pPr>
      <w:r w:rsidRPr="00A004B3">
        <w:rPr>
          <w:i/>
          <w:sz w:val="28"/>
          <w:szCs w:val="28"/>
        </w:rPr>
        <w:t xml:space="preserve">„Und </w:t>
      </w:r>
      <w:proofErr w:type="spellStart"/>
      <w:r w:rsidRPr="00A004B3">
        <w:rPr>
          <w:i/>
          <w:sz w:val="28"/>
          <w:szCs w:val="28"/>
        </w:rPr>
        <w:t>Abimelech</w:t>
      </w:r>
      <w:proofErr w:type="spellEnd"/>
      <w:r w:rsidRPr="00A004B3">
        <w:rPr>
          <w:i/>
          <w:sz w:val="28"/>
          <w:szCs w:val="28"/>
        </w:rPr>
        <w:t xml:space="preserve"> sprach: Was hast du uns da angetan! Wie leicht hätte einer aus dem Volk bei deiner Frau liegen können, und du hättest Schuld über uns gebracht“</w:t>
      </w:r>
    </w:p>
    <w:p w14:paraId="22A23F38" w14:textId="77777777" w:rsidR="00680976" w:rsidRPr="00A004B3" w:rsidRDefault="00680976" w:rsidP="0018599B">
      <w:pPr>
        <w:pStyle w:val="Listenabsatz"/>
        <w:rPr>
          <w:i/>
          <w:sz w:val="28"/>
          <w:szCs w:val="28"/>
        </w:rPr>
      </w:pPr>
    </w:p>
    <w:p w14:paraId="52D52B13" w14:textId="3B1A017E" w:rsidR="007F3745" w:rsidRPr="00A004B3" w:rsidRDefault="00F94088" w:rsidP="007F3745">
      <w:pPr>
        <w:pStyle w:val="Listenabsatz"/>
        <w:numPr>
          <w:ilvl w:val="0"/>
          <w:numId w:val="2"/>
        </w:numPr>
        <w:rPr>
          <w:sz w:val="28"/>
          <w:szCs w:val="28"/>
        </w:rPr>
      </w:pPr>
      <w:r w:rsidRPr="00A004B3">
        <w:rPr>
          <w:sz w:val="28"/>
          <w:szCs w:val="28"/>
        </w:rPr>
        <w:lastRenderedPageBreak/>
        <w:t>der</w:t>
      </w:r>
      <w:r w:rsidR="007F3745" w:rsidRPr="00A004B3">
        <w:rPr>
          <w:sz w:val="28"/>
          <w:szCs w:val="28"/>
        </w:rPr>
        <w:t xml:space="preserve"> </w:t>
      </w:r>
      <w:r w:rsidRPr="00A004B3">
        <w:rPr>
          <w:sz w:val="28"/>
          <w:szCs w:val="28"/>
        </w:rPr>
        <w:t xml:space="preserve">(geistliche) </w:t>
      </w:r>
      <w:r w:rsidR="007F3745" w:rsidRPr="00A004B3">
        <w:rPr>
          <w:sz w:val="28"/>
          <w:szCs w:val="28"/>
        </w:rPr>
        <w:t xml:space="preserve">Besitz </w:t>
      </w:r>
      <w:r w:rsidR="00176FEE" w:rsidRPr="00A004B3">
        <w:rPr>
          <w:sz w:val="28"/>
          <w:szCs w:val="28"/>
        </w:rPr>
        <w:t xml:space="preserve">droht </w:t>
      </w:r>
      <w:r w:rsidR="00C47807" w:rsidRPr="00A004B3">
        <w:rPr>
          <w:sz w:val="28"/>
          <w:szCs w:val="28"/>
        </w:rPr>
        <w:t xml:space="preserve">verloren </w:t>
      </w:r>
      <w:r w:rsidR="00176FEE" w:rsidRPr="00A004B3">
        <w:rPr>
          <w:sz w:val="28"/>
          <w:szCs w:val="28"/>
        </w:rPr>
        <w:t xml:space="preserve">zu gehen </w:t>
      </w:r>
      <w:r w:rsidR="007F3745" w:rsidRPr="00A004B3">
        <w:rPr>
          <w:sz w:val="28"/>
          <w:szCs w:val="28"/>
        </w:rPr>
        <w:t>wie bei Jakob (34,23)</w:t>
      </w:r>
    </w:p>
    <w:p w14:paraId="2AD68F6B" w14:textId="6B843405" w:rsidR="00232BD8" w:rsidRPr="00A004B3" w:rsidRDefault="00E862FF" w:rsidP="00232BD8">
      <w:pPr>
        <w:pStyle w:val="Listenabsatz"/>
        <w:rPr>
          <w:i/>
          <w:sz w:val="28"/>
          <w:szCs w:val="28"/>
        </w:rPr>
      </w:pPr>
      <w:r w:rsidRPr="00A004B3">
        <w:rPr>
          <w:i/>
          <w:sz w:val="28"/>
          <w:szCs w:val="28"/>
        </w:rPr>
        <w:t>„</w:t>
      </w:r>
      <w:r w:rsidR="007A4043" w:rsidRPr="00A004B3">
        <w:rPr>
          <w:i/>
          <w:sz w:val="28"/>
          <w:szCs w:val="28"/>
        </w:rPr>
        <w:t>Ihre Herden und ihr Besitz und all ihr Vieh, werden die nicht uns gehören? Nu</w:t>
      </w:r>
      <w:r w:rsidRPr="00A004B3">
        <w:rPr>
          <w:i/>
          <w:sz w:val="28"/>
          <w:szCs w:val="28"/>
        </w:rPr>
        <w:t>r laßt uns ihnen zu Willen sein“</w:t>
      </w:r>
    </w:p>
    <w:p w14:paraId="49CC89DE" w14:textId="77777777" w:rsidR="00E862FF" w:rsidRPr="00A004B3" w:rsidRDefault="00E862FF" w:rsidP="00232BD8">
      <w:pPr>
        <w:pStyle w:val="Listenabsatz"/>
        <w:rPr>
          <w:i/>
          <w:sz w:val="28"/>
          <w:szCs w:val="28"/>
        </w:rPr>
      </w:pPr>
    </w:p>
    <w:p w14:paraId="56E2649F" w14:textId="40D12D4A" w:rsidR="007F3745" w:rsidRPr="00A004B3" w:rsidRDefault="00176FEE" w:rsidP="007F3745">
      <w:pPr>
        <w:pStyle w:val="Listenabsatz"/>
        <w:numPr>
          <w:ilvl w:val="0"/>
          <w:numId w:val="2"/>
        </w:numPr>
        <w:rPr>
          <w:sz w:val="28"/>
          <w:szCs w:val="28"/>
        </w:rPr>
      </w:pPr>
      <w:r w:rsidRPr="00A004B3">
        <w:rPr>
          <w:sz w:val="28"/>
          <w:szCs w:val="28"/>
        </w:rPr>
        <w:t>der</w:t>
      </w:r>
      <w:r w:rsidR="007F3745" w:rsidRPr="00A004B3">
        <w:rPr>
          <w:sz w:val="28"/>
          <w:szCs w:val="28"/>
        </w:rPr>
        <w:t xml:space="preserve"> Blick für Recht und Unrecht</w:t>
      </w:r>
      <w:r w:rsidRPr="00A004B3">
        <w:rPr>
          <w:sz w:val="28"/>
          <w:szCs w:val="28"/>
        </w:rPr>
        <w:t>, Gut und Böse, Ursache und Wirkung</w:t>
      </w:r>
      <w:r w:rsidR="007F3745" w:rsidRPr="00A004B3">
        <w:rPr>
          <w:sz w:val="28"/>
          <w:szCs w:val="28"/>
        </w:rPr>
        <w:t xml:space="preserve"> wird getrübt wie bei </w:t>
      </w:r>
      <w:proofErr w:type="spellStart"/>
      <w:r w:rsidR="007F3745" w:rsidRPr="00A004B3">
        <w:rPr>
          <w:sz w:val="28"/>
          <w:szCs w:val="28"/>
        </w:rPr>
        <w:t>Juda</w:t>
      </w:r>
      <w:proofErr w:type="spellEnd"/>
      <w:r w:rsidR="007F3745" w:rsidRPr="00A004B3">
        <w:rPr>
          <w:sz w:val="28"/>
          <w:szCs w:val="28"/>
        </w:rPr>
        <w:t xml:space="preserve"> (38,26)</w:t>
      </w:r>
    </w:p>
    <w:p w14:paraId="0C77F668" w14:textId="74624BB7" w:rsidR="00D61284" w:rsidRPr="00A004B3" w:rsidRDefault="00D61284" w:rsidP="00D61284">
      <w:pPr>
        <w:pStyle w:val="Listenabsatz"/>
        <w:rPr>
          <w:i/>
          <w:sz w:val="28"/>
          <w:szCs w:val="28"/>
        </w:rPr>
      </w:pPr>
      <w:r w:rsidRPr="00A004B3">
        <w:rPr>
          <w:i/>
          <w:sz w:val="28"/>
          <w:szCs w:val="28"/>
        </w:rPr>
        <w:t xml:space="preserve">„Da untersuchte es </w:t>
      </w:r>
      <w:proofErr w:type="spellStart"/>
      <w:r w:rsidRPr="00A004B3">
        <w:rPr>
          <w:i/>
          <w:sz w:val="28"/>
          <w:szCs w:val="28"/>
        </w:rPr>
        <w:t>Juda</w:t>
      </w:r>
      <w:proofErr w:type="spellEnd"/>
      <w:r w:rsidRPr="00A004B3">
        <w:rPr>
          <w:i/>
          <w:sz w:val="28"/>
          <w:szCs w:val="28"/>
        </w:rPr>
        <w:t xml:space="preserve"> und sagte: Sie ist im Recht mir gegenüber“</w:t>
      </w:r>
    </w:p>
    <w:p w14:paraId="463B171B" w14:textId="77777777" w:rsidR="007F3745" w:rsidRPr="00A004B3" w:rsidRDefault="007F3745" w:rsidP="007F3745">
      <w:pPr>
        <w:rPr>
          <w:sz w:val="28"/>
          <w:szCs w:val="28"/>
        </w:rPr>
      </w:pPr>
    </w:p>
    <w:p w14:paraId="627EF534" w14:textId="2E54561A" w:rsidR="00783E3D" w:rsidRPr="00A004B3" w:rsidRDefault="00C47807" w:rsidP="007F3745">
      <w:pPr>
        <w:rPr>
          <w:sz w:val="28"/>
          <w:szCs w:val="28"/>
        </w:rPr>
      </w:pPr>
      <w:r w:rsidRPr="00A004B3">
        <w:rPr>
          <w:sz w:val="28"/>
          <w:szCs w:val="28"/>
        </w:rPr>
        <w:t>Das die Welt mehr nimmt als gibt, das hat</w:t>
      </w:r>
    </w:p>
    <w:p w14:paraId="19EF0E37" w14:textId="0238DADE" w:rsidR="006F371D" w:rsidRPr="00A004B3" w:rsidRDefault="006F371D" w:rsidP="00A35369">
      <w:pPr>
        <w:pStyle w:val="Listenabsatz"/>
        <w:numPr>
          <w:ilvl w:val="0"/>
          <w:numId w:val="16"/>
        </w:numPr>
        <w:rPr>
          <w:sz w:val="28"/>
          <w:szCs w:val="28"/>
        </w:rPr>
      </w:pPr>
      <w:r w:rsidRPr="00A004B3">
        <w:rPr>
          <w:sz w:val="28"/>
          <w:szCs w:val="28"/>
        </w:rPr>
        <w:t>Lot so erfahren, der fe</w:t>
      </w:r>
      <w:r w:rsidR="003270FC" w:rsidRPr="00A004B3">
        <w:rPr>
          <w:sz w:val="28"/>
          <w:szCs w:val="28"/>
        </w:rPr>
        <w:t>ttes Weideland bekommt und dafü</w:t>
      </w:r>
      <w:r w:rsidRPr="00A004B3">
        <w:rPr>
          <w:sz w:val="28"/>
          <w:szCs w:val="28"/>
        </w:rPr>
        <w:t>r fast mit seinem Leben bezahlt, wäre Abraham nicht gewesen</w:t>
      </w:r>
    </w:p>
    <w:p w14:paraId="5942E847" w14:textId="46DAEC2E" w:rsidR="006F371D" w:rsidRPr="00A004B3" w:rsidRDefault="006F371D" w:rsidP="00C41C63">
      <w:pPr>
        <w:pStyle w:val="Listenabsatz"/>
        <w:numPr>
          <w:ilvl w:val="0"/>
          <w:numId w:val="16"/>
        </w:numPr>
        <w:rPr>
          <w:sz w:val="28"/>
          <w:szCs w:val="28"/>
        </w:rPr>
      </w:pPr>
      <w:r w:rsidRPr="00A004B3">
        <w:rPr>
          <w:sz w:val="28"/>
          <w:szCs w:val="28"/>
        </w:rPr>
        <w:t xml:space="preserve">Simon so erfahren, der </w:t>
      </w:r>
      <w:r w:rsidR="009C4E88" w:rsidRPr="00A004B3">
        <w:rPr>
          <w:sz w:val="28"/>
          <w:szCs w:val="28"/>
        </w:rPr>
        <w:t>das „pralle Leben“ bei den Philistern genoss und seine Widerstandskraft völlig überschätzte, an Ende ums Leben kam</w:t>
      </w:r>
    </w:p>
    <w:p w14:paraId="64E1D5FB" w14:textId="7AA1D08F" w:rsidR="009C4E88" w:rsidRPr="00A004B3" w:rsidRDefault="009C4E88" w:rsidP="00C41C63">
      <w:pPr>
        <w:pStyle w:val="Listenabsatz"/>
        <w:numPr>
          <w:ilvl w:val="0"/>
          <w:numId w:val="16"/>
        </w:numPr>
        <w:rPr>
          <w:sz w:val="28"/>
          <w:szCs w:val="28"/>
        </w:rPr>
      </w:pPr>
      <w:r w:rsidRPr="00A004B3">
        <w:rPr>
          <w:sz w:val="28"/>
          <w:szCs w:val="28"/>
        </w:rPr>
        <w:t>Der jüngere Sohn in Lk 15 erfahren, der meint alles zu besitzen und dann alles verlier</w:t>
      </w:r>
      <w:r w:rsidR="000611A5" w:rsidRPr="00A004B3">
        <w:rPr>
          <w:sz w:val="28"/>
          <w:szCs w:val="28"/>
        </w:rPr>
        <w:t xml:space="preserve">t, am Ende auch seine Würde. Es ist die Gnade seines Vaters, die ihm </w:t>
      </w:r>
      <w:proofErr w:type="spellStart"/>
      <w:r w:rsidR="000611A5" w:rsidRPr="00A004B3">
        <w:rPr>
          <w:sz w:val="28"/>
          <w:szCs w:val="28"/>
        </w:rPr>
        <w:t>letzlich</w:t>
      </w:r>
      <w:proofErr w:type="spellEnd"/>
      <w:r w:rsidR="000611A5" w:rsidRPr="00A004B3">
        <w:rPr>
          <w:sz w:val="28"/>
          <w:szCs w:val="28"/>
        </w:rPr>
        <w:t xml:space="preserve"> rettet</w:t>
      </w:r>
    </w:p>
    <w:p w14:paraId="07B2651C" w14:textId="77777777" w:rsidR="00C41C63" w:rsidRPr="00A004B3" w:rsidRDefault="00C41C63">
      <w:pPr>
        <w:rPr>
          <w:sz w:val="28"/>
          <w:szCs w:val="28"/>
        </w:rPr>
      </w:pPr>
    </w:p>
    <w:p w14:paraId="2BB51346" w14:textId="4ED8D8C6" w:rsidR="007C59B0" w:rsidRPr="00A004B3" w:rsidRDefault="000611A5">
      <w:pPr>
        <w:rPr>
          <w:sz w:val="28"/>
          <w:szCs w:val="28"/>
        </w:rPr>
      </w:pPr>
      <w:proofErr w:type="spellStart"/>
      <w:r w:rsidRPr="00A004B3">
        <w:rPr>
          <w:sz w:val="28"/>
          <w:szCs w:val="28"/>
        </w:rPr>
        <w:t>Juda</w:t>
      </w:r>
      <w:proofErr w:type="spellEnd"/>
      <w:r w:rsidRPr="00A004B3">
        <w:rPr>
          <w:sz w:val="28"/>
          <w:szCs w:val="28"/>
        </w:rPr>
        <w:t xml:space="preserve"> lernt hier „</w:t>
      </w:r>
      <w:proofErr w:type="spellStart"/>
      <w:r w:rsidRPr="00A004B3">
        <w:rPr>
          <w:sz w:val="28"/>
          <w:szCs w:val="28"/>
        </w:rPr>
        <w:t>Hira</w:t>
      </w:r>
      <w:proofErr w:type="spellEnd"/>
      <w:r w:rsidRPr="00A004B3">
        <w:rPr>
          <w:sz w:val="28"/>
          <w:szCs w:val="28"/>
        </w:rPr>
        <w:t>“ kennen, das bedeutet</w:t>
      </w:r>
      <w:r w:rsidR="004B636E" w:rsidRPr="00A004B3">
        <w:rPr>
          <w:sz w:val="28"/>
          <w:szCs w:val="28"/>
        </w:rPr>
        <w:t xml:space="preserve"> </w:t>
      </w:r>
      <w:r w:rsidR="0066184E" w:rsidRPr="00A004B3">
        <w:rPr>
          <w:sz w:val="28"/>
          <w:szCs w:val="28"/>
        </w:rPr>
        <w:t>„Adel, edle Geburt“</w:t>
      </w:r>
      <w:r w:rsidR="00822C07" w:rsidRPr="00A004B3">
        <w:rPr>
          <w:sz w:val="28"/>
          <w:szCs w:val="28"/>
        </w:rPr>
        <w:t xml:space="preserve">. </w:t>
      </w:r>
      <w:proofErr w:type="spellStart"/>
      <w:r w:rsidR="00822C07" w:rsidRPr="00A004B3">
        <w:rPr>
          <w:sz w:val="28"/>
          <w:szCs w:val="28"/>
        </w:rPr>
        <w:t>Hira</w:t>
      </w:r>
      <w:proofErr w:type="spellEnd"/>
      <w:r w:rsidR="00822C07" w:rsidRPr="00A004B3">
        <w:rPr>
          <w:sz w:val="28"/>
          <w:szCs w:val="28"/>
        </w:rPr>
        <w:t xml:space="preserve"> wird zum Türöffner für </w:t>
      </w:r>
      <w:proofErr w:type="spellStart"/>
      <w:r w:rsidR="00822C07" w:rsidRPr="00A004B3">
        <w:rPr>
          <w:sz w:val="28"/>
          <w:szCs w:val="28"/>
        </w:rPr>
        <w:t>Juda</w:t>
      </w:r>
      <w:proofErr w:type="spellEnd"/>
      <w:r w:rsidR="00822C07" w:rsidRPr="00A004B3">
        <w:rPr>
          <w:sz w:val="28"/>
          <w:szCs w:val="28"/>
        </w:rPr>
        <w:t xml:space="preserve"> in die Welt. </w:t>
      </w:r>
      <w:proofErr w:type="spellStart"/>
      <w:r w:rsidR="00822C07" w:rsidRPr="00A004B3">
        <w:rPr>
          <w:sz w:val="28"/>
          <w:szCs w:val="28"/>
        </w:rPr>
        <w:t>Hira</w:t>
      </w:r>
      <w:proofErr w:type="spellEnd"/>
      <w:r w:rsidR="00822C07" w:rsidRPr="00A004B3">
        <w:rPr>
          <w:sz w:val="28"/>
          <w:szCs w:val="28"/>
        </w:rPr>
        <w:t xml:space="preserve"> ist ein Symbol dafür, dass sie</w:t>
      </w:r>
      <w:r w:rsidR="0066184E" w:rsidRPr="00A004B3">
        <w:rPr>
          <w:sz w:val="28"/>
          <w:szCs w:val="28"/>
        </w:rPr>
        <w:t xml:space="preserve"> sich </w:t>
      </w:r>
      <w:r w:rsidR="00807990" w:rsidRPr="00A004B3">
        <w:rPr>
          <w:sz w:val="28"/>
          <w:szCs w:val="28"/>
        </w:rPr>
        <w:t xml:space="preserve">nicht </w:t>
      </w:r>
      <w:r w:rsidR="0066184E" w:rsidRPr="00A004B3">
        <w:rPr>
          <w:sz w:val="28"/>
          <w:szCs w:val="28"/>
        </w:rPr>
        <w:t xml:space="preserve">von ihrer </w:t>
      </w:r>
      <w:r w:rsidR="00807990" w:rsidRPr="00A004B3">
        <w:rPr>
          <w:sz w:val="28"/>
          <w:szCs w:val="28"/>
        </w:rPr>
        <w:t>„schlechten“ Seite</w:t>
      </w:r>
      <w:r w:rsidR="001B5E0F" w:rsidRPr="00A004B3">
        <w:rPr>
          <w:sz w:val="28"/>
          <w:szCs w:val="28"/>
        </w:rPr>
        <w:t xml:space="preserve"> präsentiert</w:t>
      </w:r>
      <w:r w:rsidR="00807990" w:rsidRPr="00A004B3">
        <w:rPr>
          <w:sz w:val="28"/>
          <w:szCs w:val="28"/>
        </w:rPr>
        <w:t xml:space="preserve">, sie bietet durchaus erstrebenswerte Dinge an: Anspruch, Niveau, </w:t>
      </w:r>
      <w:r w:rsidR="00E63A05" w:rsidRPr="00A004B3">
        <w:rPr>
          <w:sz w:val="28"/>
          <w:szCs w:val="28"/>
        </w:rPr>
        <w:t xml:space="preserve">Umweltschutz, Weltfrieden, aber </w:t>
      </w:r>
      <w:r w:rsidR="003F6E9D" w:rsidRPr="00A004B3">
        <w:rPr>
          <w:sz w:val="28"/>
          <w:szCs w:val="28"/>
        </w:rPr>
        <w:t>dann</w:t>
      </w:r>
      <w:r w:rsidR="00E63A05" w:rsidRPr="00A004B3">
        <w:rPr>
          <w:sz w:val="28"/>
          <w:szCs w:val="28"/>
        </w:rPr>
        <w:t xml:space="preserve"> zeigt es sich, dass </w:t>
      </w:r>
      <w:r w:rsidR="003F6E9D" w:rsidRPr="00A004B3">
        <w:rPr>
          <w:sz w:val="28"/>
          <w:szCs w:val="28"/>
        </w:rPr>
        <w:t>der Teufel Bedingungen stellt</w:t>
      </w:r>
      <w:r w:rsidR="00E63A05" w:rsidRPr="00A004B3">
        <w:rPr>
          <w:sz w:val="28"/>
          <w:szCs w:val="28"/>
        </w:rPr>
        <w:t>:</w:t>
      </w:r>
    </w:p>
    <w:p w14:paraId="356BC428" w14:textId="77777777" w:rsidR="003F6E9D" w:rsidRPr="00A004B3" w:rsidRDefault="003F6E9D">
      <w:pPr>
        <w:rPr>
          <w:sz w:val="28"/>
          <w:szCs w:val="28"/>
        </w:rPr>
      </w:pPr>
    </w:p>
    <w:p w14:paraId="14E2C36F" w14:textId="6F2975DA" w:rsidR="007C59B0" w:rsidRPr="00A004B3" w:rsidRDefault="00E63A05">
      <w:pPr>
        <w:rPr>
          <w:sz w:val="28"/>
          <w:szCs w:val="28"/>
        </w:rPr>
      </w:pPr>
      <w:r w:rsidRPr="00A004B3">
        <w:rPr>
          <w:sz w:val="28"/>
          <w:szCs w:val="28"/>
        </w:rPr>
        <w:t xml:space="preserve">akzeptiere </w:t>
      </w:r>
      <w:r w:rsidR="007C59B0" w:rsidRPr="00A004B3">
        <w:rPr>
          <w:sz w:val="28"/>
          <w:szCs w:val="28"/>
        </w:rPr>
        <w:t xml:space="preserve">Sünde, </w:t>
      </w:r>
    </w:p>
    <w:p w14:paraId="4BBC171C" w14:textId="5A70338B" w:rsidR="00704B46" w:rsidRPr="00A004B3" w:rsidRDefault="007C59B0">
      <w:pPr>
        <w:rPr>
          <w:sz w:val="28"/>
          <w:szCs w:val="28"/>
        </w:rPr>
      </w:pPr>
      <w:r w:rsidRPr="00A004B3">
        <w:rPr>
          <w:sz w:val="28"/>
          <w:szCs w:val="28"/>
        </w:rPr>
        <w:t xml:space="preserve">vergiss, wer du bist, </w:t>
      </w:r>
    </w:p>
    <w:p w14:paraId="1D763A82" w14:textId="249B1446" w:rsidR="007C59B0" w:rsidRPr="00A004B3" w:rsidRDefault="007C59B0">
      <w:pPr>
        <w:rPr>
          <w:sz w:val="28"/>
          <w:szCs w:val="28"/>
        </w:rPr>
      </w:pPr>
      <w:r w:rsidRPr="00A004B3">
        <w:rPr>
          <w:sz w:val="28"/>
          <w:szCs w:val="28"/>
        </w:rPr>
        <w:t>gib auf, was du gelernt hast</w:t>
      </w:r>
    </w:p>
    <w:p w14:paraId="29954623" w14:textId="5EB0885A" w:rsidR="003F6E9D" w:rsidRPr="00A004B3" w:rsidRDefault="003F6E9D">
      <w:pPr>
        <w:rPr>
          <w:sz w:val="28"/>
          <w:szCs w:val="28"/>
        </w:rPr>
      </w:pPr>
      <w:r w:rsidRPr="00A004B3">
        <w:rPr>
          <w:sz w:val="28"/>
          <w:szCs w:val="28"/>
        </w:rPr>
        <w:t>schau weg, wenn Unrecht geschieht</w:t>
      </w:r>
    </w:p>
    <w:p w14:paraId="3F4B30BC" w14:textId="77777777" w:rsidR="00B14091" w:rsidRPr="00A004B3" w:rsidRDefault="00B14091">
      <w:pPr>
        <w:rPr>
          <w:sz w:val="28"/>
          <w:szCs w:val="28"/>
        </w:rPr>
      </w:pPr>
    </w:p>
    <w:p w14:paraId="0F28DD1B" w14:textId="4B0BC3C8" w:rsidR="00704B46" w:rsidRPr="00A004B3" w:rsidRDefault="00E020B9">
      <w:pPr>
        <w:rPr>
          <w:sz w:val="28"/>
          <w:szCs w:val="28"/>
        </w:rPr>
      </w:pPr>
      <w:r w:rsidRPr="00A004B3">
        <w:rPr>
          <w:sz w:val="28"/>
          <w:szCs w:val="28"/>
        </w:rPr>
        <w:t>Die Angriffe des Teufels zielen auf unsere innersten Wünsche. Er bietet sich an, uns diese Wünsch zu erfüllen:</w:t>
      </w:r>
    </w:p>
    <w:p w14:paraId="758E0830" w14:textId="2F375C7A" w:rsidR="006875B2" w:rsidRPr="00A004B3" w:rsidRDefault="00E020B9">
      <w:pPr>
        <w:rPr>
          <w:sz w:val="28"/>
          <w:szCs w:val="28"/>
        </w:rPr>
      </w:pPr>
      <w:r w:rsidRPr="00A004B3">
        <w:rPr>
          <w:sz w:val="28"/>
          <w:szCs w:val="28"/>
        </w:rPr>
        <w:t>Der Name „</w:t>
      </w:r>
      <w:proofErr w:type="spellStart"/>
      <w:r w:rsidRPr="00A004B3">
        <w:rPr>
          <w:sz w:val="28"/>
          <w:szCs w:val="28"/>
        </w:rPr>
        <w:t>Schua</w:t>
      </w:r>
      <w:proofErr w:type="spellEnd"/>
      <w:r w:rsidRPr="00A004B3">
        <w:rPr>
          <w:sz w:val="28"/>
          <w:szCs w:val="28"/>
        </w:rPr>
        <w:t>“ bedeutet</w:t>
      </w:r>
      <w:r w:rsidR="00FC7674" w:rsidRPr="00A004B3">
        <w:rPr>
          <w:sz w:val="28"/>
          <w:szCs w:val="28"/>
        </w:rPr>
        <w:t xml:space="preserve"> „Glück und Reichtum“</w:t>
      </w:r>
      <w:r w:rsidR="0066392A" w:rsidRPr="00A004B3">
        <w:rPr>
          <w:sz w:val="28"/>
          <w:szCs w:val="28"/>
        </w:rPr>
        <w:t xml:space="preserve">, das war es vielleicht, was </w:t>
      </w:r>
      <w:proofErr w:type="spellStart"/>
      <w:r w:rsidR="0066392A" w:rsidRPr="00A004B3">
        <w:rPr>
          <w:sz w:val="28"/>
          <w:szCs w:val="28"/>
        </w:rPr>
        <w:t>Juda</w:t>
      </w:r>
      <w:proofErr w:type="spellEnd"/>
      <w:r w:rsidR="0066392A" w:rsidRPr="00A004B3">
        <w:rPr>
          <w:sz w:val="28"/>
          <w:szCs w:val="28"/>
        </w:rPr>
        <w:t xml:space="preserve"> suchte. Schluss mit dem Nomadensein, der Schande eines Kleinviehhirten, dem Leben nach einer abstrakten „Verhei</w:t>
      </w:r>
      <w:r w:rsidR="006B1FCC" w:rsidRPr="00A004B3">
        <w:rPr>
          <w:sz w:val="28"/>
          <w:szCs w:val="28"/>
        </w:rPr>
        <w:t>ßung“</w:t>
      </w:r>
      <w:r w:rsidR="00DC191F" w:rsidRPr="00A004B3">
        <w:rPr>
          <w:sz w:val="28"/>
          <w:szCs w:val="28"/>
        </w:rPr>
        <w:t>, die nicht glücklich machte und keinen Reichtum verhieß.</w:t>
      </w:r>
    </w:p>
    <w:p w14:paraId="35343739" w14:textId="7C74860A" w:rsidR="00DC191F" w:rsidRPr="00A004B3" w:rsidRDefault="00B72291">
      <w:pPr>
        <w:rPr>
          <w:sz w:val="28"/>
          <w:szCs w:val="28"/>
        </w:rPr>
      </w:pPr>
      <w:r w:rsidRPr="00A004B3">
        <w:rPr>
          <w:sz w:val="28"/>
          <w:szCs w:val="28"/>
        </w:rPr>
        <w:t>Es fällt eine Parallele auf:</w:t>
      </w:r>
    </w:p>
    <w:p w14:paraId="07AB622B" w14:textId="77777777" w:rsidR="00AF382E" w:rsidRPr="00A004B3" w:rsidRDefault="00394AE9" w:rsidP="00394AE9">
      <w:pPr>
        <w:pStyle w:val="Listenabsatz"/>
        <w:widowControl w:val="0"/>
        <w:numPr>
          <w:ilvl w:val="0"/>
          <w:numId w:val="8"/>
        </w:numPr>
        <w:tabs>
          <w:tab w:val="left" w:pos="220"/>
          <w:tab w:val="left" w:pos="720"/>
        </w:tabs>
        <w:autoSpaceDE w:val="0"/>
        <w:autoSpaceDN w:val="0"/>
        <w:adjustRightInd w:val="0"/>
        <w:rPr>
          <w:rFonts w:cs="ArialMT"/>
          <w:sz w:val="28"/>
          <w:szCs w:val="28"/>
        </w:rPr>
      </w:pPr>
      <w:r w:rsidRPr="00A004B3">
        <w:rPr>
          <w:rFonts w:cs="ArialMT"/>
          <w:sz w:val="28"/>
          <w:szCs w:val="28"/>
        </w:rPr>
        <w:t xml:space="preserve">Erstens: </w:t>
      </w:r>
      <w:proofErr w:type="spellStart"/>
      <w:r w:rsidRPr="00A004B3">
        <w:rPr>
          <w:rFonts w:cs="ArialMT"/>
          <w:sz w:val="28"/>
          <w:szCs w:val="28"/>
        </w:rPr>
        <w:t>Juda</w:t>
      </w:r>
      <w:proofErr w:type="spellEnd"/>
      <w:r w:rsidRPr="00A004B3">
        <w:rPr>
          <w:rFonts w:cs="ArialMT"/>
          <w:sz w:val="28"/>
          <w:szCs w:val="28"/>
        </w:rPr>
        <w:t xml:space="preserve"> sah die Frau.</w:t>
      </w:r>
    </w:p>
    <w:p w14:paraId="0763CE81" w14:textId="77777777" w:rsidR="00AF382E" w:rsidRPr="00A004B3" w:rsidRDefault="00394AE9" w:rsidP="00394AE9">
      <w:pPr>
        <w:pStyle w:val="Listenabsatz"/>
        <w:widowControl w:val="0"/>
        <w:numPr>
          <w:ilvl w:val="0"/>
          <w:numId w:val="8"/>
        </w:numPr>
        <w:tabs>
          <w:tab w:val="left" w:pos="220"/>
          <w:tab w:val="left" w:pos="720"/>
        </w:tabs>
        <w:autoSpaceDE w:val="0"/>
        <w:autoSpaceDN w:val="0"/>
        <w:adjustRightInd w:val="0"/>
        <w:rPr>
          <w:rFonts w:cs="ArialMT"/>
          <w:sz w:val="28"/>
          <w:szCs w:val="28"/>
        </w:rPr>
      </w:pPr>
      <w:r w:rsidRPr="00A004B3">
        <w:rPr>
          <w:rFonts w:cs="ArialMT"/>
          <w:sz w:val="28"/>
          <w:szCs w:val="28"/>
        </w:rPr>
        <w:t xml:space="preserve">Zweitens: </w:t>
      </w:r>
      <w:proofErr w:type="spellStart"/>
      <w:r w:rsidRPr="00A004B3">
        <w:rPr>
          <w:rFonts w:cs="ArialMT"/>
          <w:sz w:val="28"/>
          <w:szCs w:val="28"/>
        </w:rPr>
        <w:t>Juda</w:t>
      </w:r>
      <w:proofErr w:type="spellEnd"/>
      <w:r w:rsidRPr="00A004B3">
        <w:rPr>
          <w:rFonts w:cs="ArialMT"/>
          <w:sz w:val="28"/>
          <w:szCs w:val="28"/>
        </w:rPr>
        <w:t xml:space="preserve"> nahm die Frau.</w:t>
      </w:r>
    </w:p>
    <w:p w14:paraId="43465696" w14:textId="1AF5D37A" w:rsidR="00B72291" w:rsidRPr="00A004B3" w:rsidRDefault="00394AE9" w:rsidP="00394AE9">
      <w:pPr>
        <w:pStyle w:val="Listenabsatz"/>
        <w:widowControl w:val="0"/>
        <w:numPr>
          <w:ilvl w:val="0"/>
          <w:numId w:val="8"/>
        </w:numPr>
        <w:tabs>
          <w:tab w:val="left" w:pos="220"/>
          <w:tab w:val="left" w:pos="720"/>
        </w:tabs>
        <w:autoSpaceDE w:val="0"/>
        <w:autoSpaceDN w:val="0"/>
        <w:adjustRightInd w:val="0"/>
        <w:rPr>
          <w:rFonts w:cs="ArialMT"/>
          <w:sz w:val="28"/>
          <w:szCs w:val="28"/>
        </w:rPr>
      </w:pPr>
      <w:r w:rsidRPr="00A004B3">
        <w:rPr>
          <w:rFonts w:cs="ArialMT"/>
          <w:sz w:val="28"/>
          <w:szCs w:val="28"/>
        </w:rPr>
        <w:t xml:space="preserve">Drittens: </w:t>
      </w:r>
      <w:proofErr w:type="spellStart"/>
      <w:r w:rsidRPr="00A004B3">
        <w:rPr>
          <w:rFonts w:cs="ArialMT"/>
          <w:sz w:val="28"/>
          <w:szCs w:val="28"/>
        </w:rPr>
        <w:t>Juda</w:t>
      </w:r>
      <w:proofErr w:type="spellEnd"/>
      <w:r w:rsidRPr="00A004B3">
        <w:rPr>
          <w:rFonts w:cs="ArialMT"/>
          <w:sz w:val="28"/>
          <w:szCs w:val="28"/>
        </w:rPr>
        <w:t xml:space="preserve"> ging zu der Frau ein.</w:t>
      </w:r>
    </w:p>
    <w:p w14:paraId="79E374D5" w14:textId="77777777" w:rsidR="00DC191F" w:rsidRPr="00A004B3" w:rsidRDefault="00DC191F">
      <w:pPr>
        <w:rPr>
          <w:sz w:val="28"/>
          <w:szCs w:val="28"/>
        </w:rPr>
      </w:pPr>
    </w:p>
    <w:p w14:paraId="2DB70823" w14:textId="32EE986C" w:rsidR="00704B46" w:rsidRPr="00A004B3" w:rsidRDefault="00296CC8">
      <w:pPr>
        <w:rPr>
          <w:sz w:val="28"/>
          <w:szCs w:val="28"/>
        </w:rPr>
      </w:pPr>
      <w:r w:rsidRPr="00A004B3">
        <w:rPr>
          <w:sz w:val="28"/>
          <w:szCs w:val="28"/>
        </w:rPr>
        <w:t>Es erinnert uns daran, wie die Sünde in die Welt gekommen ist:</w:t>
      </w:r>
    </w:p>
    <w:p w14:paraId="7FBACBA1" w14:textId="77777777" w:rsidR="00161AA1" w:rsidRPr="00A004B3" w:rsidRDefault="00296CC8" w:rsidP="00161AA1">
      <w:pPr>
        <w:pStyle w:val="Listenabsatz"/>
        <w:widowControl w:val="0"/>
        <w:numPr>
          <w:ilvl w:val="0"/>
          <w:numId w:val="9"/>
        </w:numPr>
        <w:tabs>
          <w:tab w:val="left" w:pos="220"/>
          <w:tab w:val="left" w:pos="720"/>
        </w:tabs>
        <w:autoSpaceDE w:val="0"/>
        <w:autoSpaceDN w:val="0"/>
        <w:adjustRightInd w:val="0"/>
        <w:rPr>
          <w:rFonts w:cs="ArialMT"/>
          <w:sz w:val="28"/>
          <w:szCs w:val="28"/>
        </w:rPr>
      </w:pPr>
      <w:r w:rsidRPr="00A004B3">
        <w:rPr>
          <w:rFonts w:cs="ArialMT"/>
          <w:sz w:val="28"/>
          <w:szCs w:val="28"/>
        </w:rPr>
        <w:t>Erstens: Sie sah, „dass der Baum gut zur Speise und dass er eine Lust für die Augen und dass der Baum begehrenswert wäre.“</w:t>
      </w:r>
    </w:p>
    <w:p w14:paraId="2F738F79" w14:textId="77777777" w:rsidR="00161AA1" w:rsidRPr="00A004B3" w:rsidRDefault="00296CC8" w:rsidP="00296CC8">
      <w:pPr>
        <w:pStyle w:val="Listenabsatz"/>
        <w:widowControl w:val="0"/>
        <w:numPr>
          <w:ilvl w:val="0"/>
          <w:numId w:val="9"/>
        </w:numPr>
        <w:tabs>
          <w:tab w:val="left" w:pos="220"/>
          <w:tab w:val="left" w:pos="720"/>
        </w:tabs>
        <w:autoSpaceDE w:val="0"/>
        <w:autoSpaceDN w:val="0"/>
        <w:adjustRightInd w:val="0"/>
        <w:rPr>
          <w:rFonts w:cs="ArialMT"/>
          <w:sz w:val="28"/>
          <w:szCs w:val="28"/>
        </w:rPr>
      </w:pPr>
      <w:r w:rsidRPr="00A004B3">
        <w:rPr>
          <w:rFonts w:cs="ArialMT"/>
          <w:sz w:val="28"/>
          <w:szCs w:val="28"/>
        </w:rPr>
        <w:t>Zweitens: „Sie nahm von seiner Frucht.“</w:t>
      </w:r>
    </w:p>
    <w:p w14:paraId="1678CA1E" w14:textId="7F53D265" w:rsidR="00296CC8" w:rsidRPr="00A004B3" w:rsidRDefault="00296CC8" w:rsidP="00296CC8">
      <w:pPr>
        <w:pStyle w:val="Listenabsatz"/>
        <w:widowControl w:val="0"/>
        <w:numPr>
          <w:ilvl w:val="0"/>
          <w:numId w:val="9"/>
        </w:numPr>
        <w:tabs>
          <w:tab w:val="left" w:pos="220"/>
          <w:tab w:val="left" w:pos="720"/>
        </w:tabs>
        <w:autoSpaceDE w:val="0"/>
        <w:autoSpaceDN w:val="0"/>
        <w:adjustRightInd w:val="0"/>
        <w:rPr>
          <w:rFonts w:cs="ArialMT"/>
          <w:sz w:val="28"/>
          <w:szCs w:val="28"/>
        </w:rPr>
      </w:pPr>
      <w:r w:rsidRPr="00A004B3">
        <w:rPr>
          <w:rFonts w:cs="ArialMT"/>
          <w:sz w:val="28"/>
          <w:szCs w:val="28"/>
        </w:rPr>
        <w:t>Drittens: „Sie aß.“</w:t>
      </w:r>
    </w:p>
    <w:p w14:paraId="29FCE290" w14:textId="77777777" w:rsidR="00161AA1" w:rsidRDefault="00161AA1">
      <w:pPr>
        <w:rPr>
          <w:sz w:val="28"/>
          <w:szCs w:val="28"/>
        </w:rPr>
      </w:pPr>
    </w:p>
    <w:p w14:paraId="533122CE" w14:textId="77777777" w:rsidR="00A004B3" w:rsidRPr="00A004B3" w:rsidRDefault="00A004B3">
      <w:pPr>
        <w:rPr>
          <w:sz w:val="28"/>
          <w:szCs w:val="28"/>
        </w:rPr>
      </w:pPr>
    </w:p>
    <w:p w14:paraId="658C689B" w14:textId="56723302" w:rsidR="00161AA1" w:rsidRPr="00E22CA3" w:rsidRDefault="00DF56AD" w:rsidP="00DF56AD">
      <w:pPr>
        <w:rPr>
          <w:b/>
          <w:sz w:val="32"/>
          <w:szCs w:val="32"/>
        </w:rPr>
      </w:pPr>
      <w:r w:rsidRPr="00E22CA3">
        <w:rPr>
          <w:b/>
          <w:sz w:val="32"/>
          <w:szCs w:val="32"/>
        </w:rPr>
        <w:lastRenderedPageBreak/>
        <w:t xml:space="preserve">3. </w:t>
      </w:r>
      <w:r w:rsidR="00626810" w:rsidRPr="00E22CA3">
        <w:rPr>
          <w:b/>
          <w:sz w:val="32"/>
          <w:szCs w:val="32"/>
        </w:rPr>
        <w:t>Von der Einheit</w:t>
      </w:r>
      <w:r w:rsidR="00014AAC" w:rsidRPr="00E22CA3">
        <w:rPr>
          <w:b/>
          <w:sz w:val="32"/>
          <w:szCs w:val="32"/>
        </w:rPr>
        <w:t>, die keine sein kann</w:t>
      </w:r>
    </w:p>
    <w:p w14:paraId="0AC8276F" w14:textId="77777777" w:rsidR="003D0EC5" w:rsidRPr="00A004B3" w:rsidRDefault="00513C17" w:rsidP="003D0EC5">
      <w:pPr>
        <w:rPr>
          <w:sz w:val="28"/>
          <w:szCs w:val="28"/>
        </w:rPr>
      </w:pPr>
      <w:proofErr w:type="spellStart"/>
      <w:r w:rsidRPr="00A004B3">
        <w:rPr>
          <w:sz w:val="28"/>
          <w:szCs w:val="28"/>
        </w:rPr>
        <w:t>Juda</w:t>
      </w:r>
      <w:proofErr w:type="spellEnd"/>
      <w:r w:rsidRPr="00A004B3">
        <w:rPr>
          <w:sz w:val="28"/>
          <w:szCs w:val="28"/>
        </w:rPr>
        <w:t xml:space="preserve"> bekommt drei Söhne</w:t>
      </w:r>
      <w:r w:rsidR="00877D6D" w:rsidRPr="00A004B3">
        <w:rPr>
          <w:sz w:val="28"/>
          <w:szCs w:val="28"/>
        </w:rPr>
        <w:t>, bei der Wahl der Namen fällt etwas auf:</w:t>
      </w:r>
    </w:p>
    <w:p w14:paraId="418B2FFA" w14:textId="274D26C6" w:rsidR="00877D6D" w:rsidRPr="00A004B3" w:rsidRDefault="00513C17" w:rsidP="00877D6D">
      <w:pPr>
        <w:pStyle w:val="Listenabsatz"/>
        <w:numPr>
          <w:ilvl w:val="0"/>
          <w:numId w:val="10"/>
        </w:numPr>
        <w:rPr>
          <w:sz w:val="28"/>
          <w:szCs w:val="28"/>
        </w:rPr>
      </w:pPr>
      <w:r w:rsidRPr="00A004B3">
        <w:rPr>
          <w:sz w:val="28"/>
          <w:szCs w:val="28"/>
        </w:rPr>
        <w:t xml:space="preserve">Er (hebr. </w:t>
      </w:r>
      <w:proofErr w:type="spellStart"/>
      <w:r w:rsidRPr="00A004B3">
        <w:rPr>
          <w:i/>
          <w:sz w:val="28"/>
          <w:szCs w:val="28"/>
        </w:rPr>
        <w:t>Gher</w:t>
      </w:r>
      <w:proofErr w:type="spellEnd"/>
      <w:r w:rsidRPr="00A004B3">
        <w:rPr>
          <w:sz w:val="28"/>
          <w:szCs w:val="28"/>
        </w:rPr>
        <w:t xml:space="preserve"> „wachend“ oder „Wächter ist Gott“) </w:t>
      </w:r>
      <w:r w:rsidR="00D86A51" w:rsidRPr="00A004B3">
        <w:rPr>
          <w:sz w:val="28"/>
          <w:szCs w:val="28"/>
        </w:rPr>
        <w:t xml:space="preserve">bekommt seinen Namen </w:t>
      </w:r>
      <w:r w:rsidR="00D86A51" w:rsidRPr="00A004B3">
        <w:rPr>
          <w:b/>
          <w:sz w:val="28"/>
          <w:szCs w:val="28"/>
        </w:rPr>
        <w:t>vom Vater</w:t>
      </w:r>
    </w:p>
    <w:p w14:paraId="6529C6FD" w14:textId="7FCF06AC" w:rsidR="003D0EC5" w:rsidRPr="00A004B3" w:rsidRDefault="003D0EC5" w:rsidP="003D0EC5">
      <w:pPr>
        <w:pStyle w:val="Listenabsatz"/>
        <w:numPr>
          <w:ilvl w:val="0"/>
          <w:numId w:val="10"/>
        </w:numPr>
        <w:rPr>
          <w:sz w:val="28"/>
          <w:szCs w:val="28"/>
        </w:rPr>
      </w:pPr>
      <w:proofErr w:type="spellStart"/>
      <w:r w:rsidRPr="00A004B3">
        <w:rPr>
          <w:sz w:val="28"/>
          <w:szCs w:val="28"/>
        </w:rPr>
        <w:t>Onan</w:t>
      </w:r>
      <w:proofErr w:type="spellEnd"/>
      <w:r w:rsidRPr="00A004B3">
        <w:rPr>
          <w:sz w:val="28"/>
          <w:szCs w:val="28"/>
        </w:rPr>
        <w:t xml:space="preserve"> („kräftig“, „der Starke“) wird so </w:t>
      </w:r>
      <w:r w:rsidRPr="00A004B3">
        <w:rPr>
          <w:b/>
          <w:sz w:val="28"/>
          <w:szCs w:val="28"/>
        </w:rPr>
        <w:t>von seiner Mutter</w:t>
      </w:r>
      <w:r w:rsidRPr="00A004B3">
        <w:rPr>
          <w:sz w:val="28"/>
          <w:szCs w:val="28"/>
        </w:rPr>
        <w:t xml:space="preserve"> genannt</w:t>
      </w:r>
    </w:p>
    <w:p w14:paraId="7811FD27" w14:textId="21035C33" w:rsidR="003D0EC5" w:rsidRPr="00A004B3" w:rsidRDefault="003D0EC5" w:rsidP="00877D6D">
      <w:pPr>
        <w:pStyle w:val="Listenabsatz"/>
        <w:numPr>
          <w:ilvl w:val="0"/>
          <w:numId w:val="10"/>
        </w:numPr>
        <w:rPr>
          <w:sz w:val="28"/>
          <w:szCs w:val="28"/>
        </w:rPr>
      </w:pPr>
      <w:proofErr w:type="spellStart"/>
      <w:r w:rsidRPr="00A004B3">
        <w:rPr>
          <w:sz w:val="28"/>
          <w:szCs w:val="28"/>
        </w:rPr>
        <w:t>Schela</w:t>
      </w:r>
      <w:proofErr w:type="spellEnd"/>
      <w:r w:rsidRPr="00A004B3">
        <w:rPr>
          <w:sz w:val="28"/>
          <w:szCs w:val="28"/>
        </w:rPr>
        <w:t xml:space="preserve"> („Bitte“) </w:t>
      </w:r>
      <w:r w:rsidR="00D86A51" w:rsidRPr="00A004B3">
        <w:rPr>
          <w:sz w:val="28"/>
          <w:szCs w:val="28"/>
        </w:rPr>
        <w:t xml:space="preserve">wird so </w:t>
      </w:r>
      <w:r w:rsidR="00D86A51" w:rsidRPr="00A004B3">
        <w:rPr>
          <w:b/>
          <w:sz w:val="28"/>
          <w:szCs w:val="28"/>
        </w:rPr>
        <w:t>von der Mutter</w:t>
      </w:r>
      <w:r w:rsidR="00D86A51" w:rsidRPr="00A004B3">
        <w:rPr>
          <w:sz w:val="28"/>
          <w:szCs w:val="28"/>
        </w:rPr>
        <w:t xml:space="preserve"> genannt</w:t>
      </w:r>
      <w:r w:rsidR="00A844B1" w:rsidRPr="00A004B3">
        <w:rPr>
          <w:sz w:val="28"/>
          <w:szCs w:val="28"/>
        </w:rPr>
        <w:t xml:space="preserve">, </w:t>
      </w:r>
      <w:proofErr w:type="spellStart"/>
      <w:r w:rsidR="00A844B1" w:rsidRPr="00A004B3">
        <w:rPr>
          <w:sz w:val="28"/>
          <w:szCs w:val="28"/>
        </w:rPr>
        <w:t>Juda</w:t>
      </w:r>
      <w:proofErr w:type="spellEnd"/>
      <w:r w:rsidR="00A844B1" w:rsidRPr="00A004B3">
        <w:rPr>
          <w:sz w:val="28"/>
          <w:szCs w:val="28"/>
        </w:rPr>
        <w:t xml:space="preserve"> scheint bei der Geburt </w:t>
      </w:r>
      <w:proofErr w:type="spellStart"/>
      <w:r w:rsidR="00B52531" w:rsidRPr="00A004B3">
        <w:rPr>
          <w:sz w:val="28"/>
          <w:szCs w:val="28"/>
        </w:rPr>
        <w:t>Schelas</w:t>
      </w:r>
      <w:proofErr w:type="spellEnd"/>
      <w:r w:rsidR="00B52531" w:rsidRPr="00A004B3">
        <w:rPr>
          <w:sz w:val="28"/>
          <w:szCs w:val="28"/>
        </w:rPr>
        <w:t xml:space="preserve"> </w:t>
      </w:r>
      <w:r w:rsidR="00A844B1" w:rsidRPr="00A004B3">
        <w:rPr>
          <w:sz w:val="28"/>
          <w:szCs w:val="28"/>
        </w:rPr>
        <w:t>nicht anwesend gewesen zu sein</w:t>
      </w:r>
      <w:r w:rsidR="00B52531" w:rsidRPr="00A004B3">
        <w:rPr>
          <w:sz w:val="28"/>
          <w:szCs w:val="28"/>
        </w:rPr>
        <w:t xml:space="preserve"> (rev. </w:t>
      </w:r>
      <w:proofErr w:type="spellStart"/>
      <w:r w:rsidR="00B52531" w:rsidRPr="00A004B3">
        <w:rPr>
          <w:sz w:val="28"/>
          <w:szCs w:val="28"/>
        </w:rPr>
        <w:t>Elb</w:t>
      </w:r>
      <w:proofErr w:type="spellEnd"/>
      <w:r w:rsidR="00B52531" w:rsidRPr="00A004B3">
        <w:rPr>
          <w:sz w:val="28"/>
          <w:szCs w:val="28"/>
        </w:rPr>
        <w:t>. „</w:t>
      </w:r>
      <w:proofErr w:type="spellStart"/>
      <w:r w:rsidR="00B24A8D" w:rsidRPr="00A004B3">
        <w:rPr>
          <w:sz w:val="28"/>
          <w:szCs w:val="28"/>
        </w:rPr>
        <w:t>Juda</w:t>
      </w:r>
      <w:proofErr w:type="spellEnd"/>
      <w:r w:rsidR="00B24A8D" w:rsidRPr="00A004B3">
        <w:rPr>
          <w:sz w:val="28"/>
          <w:szCs w:val="28"/>
        </w:rPr>
        <w:t xml:space="preserve"> war zu </w:t>
      </w:r>
      <w:proofErr w:type="spellStart"/>
      <w:r w:rsidR="00B24A8D" w:rsidRPr="00A004B3">
        <w:rPr>
          <w:sz w:val="28"/>
          <w:szCs w:val="28"/>
        </w:rPr>
        <w:t>Kesib</w:t>
      </w:r>
      <w:proofErr w:type="spellEnd"/>
      <w:r w:rsidR="002D3DDE" w:rsidRPr="00A004B3">
        <w:rPr>
          <w:sz w:val="28"/>
          <w:szCs w:val="28"/>
        </w:rPr>
        <w:t xml:space="preserve"> als sie ihn gebar“ V.</w:t>
      </w:r>
      <w:r w:rsidR="0003405E" w:rsidRPr="00A004B3">
        <w:rPr>
          <w:sz w:val="28"/>
          <w:szCs w:val="28"/>
        </w:rPr>
        <w:t>5</w:t>
      </w:r>
      <w:r w:rsidR="002D3DDE" w:rsidRPr="00A004B3">
        <w:rPr>
          <w:sz w:val="28"/>
          <w:szCs w:val="28"/>
        </w:rPr>
        <w:t>)</w:t>
      </w:r>
    </w:p>
    <w:p w14:paraId="3FC07F9D" w14:textId="4710A377" w:rsidR="00877D6D" w:rsidRPr="00A004B3" w:rsidRDefault="00D86A51" w:rsidP="001632E4">
      <w:pPr>
        <w:pStyle w:val="Listenabsatz"/>
        <w:numPr>
          <w:ilvl w:val="0"/>
          <w:numId w:val="11"/>
        </w:numPr>
        <w:rPr>
          <w:sz w:val="28"/>
          <w:szCs w:val="28"/>
        </w:rPr>
      </w:pPr>
      <w:r w:rsidRPr="00A004B3">
        <w:rPr>
          <w:sz w:val="28"/>
          <w:szCs w:val="28"/>
        </w:rPr>
        <w:t xml:space="preserve">Es war im biblischen </w:t>
      </w:r>
      <w:r w:rsidR="001E520B" w:rsidRPr="00A004B3">
        <w:rPr>
          <w:sz w:val="28"/>
          <w:szCs w:val="28"/>
        </w:rPr>
        <w:t xml:space="preserve">Zeiten die </w:t>
      </w:r>
      <w:r w:rsidR="001E520B" w:rsidRPr="00A004B3">
        <w:rPr>
          <w:b/>
          <w:sz w:val="28"/>
          <w:szCs w:val="28"/>
          <w:u w:val="single"/>
        </w:rPr>
        <w:t>Aufgabe des VATERS</w:t>
      </w:r>
      <w:r w:rsidR="001E520B" w:rsidRPr="00A004B3">
        <w:rPr>
          <w:sz w:val="28"/>
          <w:szCs w:val="28"/>
        </w:rPr>
        <w:t>, den Kindern Namen zu geben</w:t>
      </w:r>
      <w:r w:rsidR="005B4A46" w:rsidRPr="00A004B3">
        <w:rPr>
          <w:sz w:val="28"/>
          <w:szCs w:val="28"/>
        </w:rPr>
        <w:t>; offen</w:t>
      </w:r>
      <w:r w:rsidR="00C47E33" w:rsidRPr="00A004B3">
        <w:rPr>
          <w:sz w:val="28"/>
          <w:szCs w:val="28"/>
        </w:rPr>
        <w:t>bar h</w:t>
      </w:r>
      <w:r w:rsidR="005B4A46" w:rsidRPr="00A004B3">
        <w:rPr>
          <w:sz w:val="28"/>
          <w:szCs w:val="28"/>
        </w:rPr>
        <w:t xml:space="preserve">atte </w:t>
      </w:r>
      <w:proofErr w:type="spellStart"/>
      <w:r w:rsidR="005B4A46" w:rsidRPr="00A004B3">
        <w:rPr>
          <w:sz w:val="28"/>
          <w:szCs w:val="28"/>
        </w:rPr>
        <w:t>Juda</w:t>
      </w:r>
      <w:proofErr w:type="spellEnd"/>
      <w:r w:rsidR="005B4A46" w:rsidRPr="00A004B3">
        <w:rPr>
          <w:sz w:val="28"/>
          <w:szCs w:val="28"/>
        </w:rPr>
        <w:t xml:space="preserve"> die Rolle als Haupt der Familie</w:t>
      </w:r>
      <w:r w:rsidR="0003405E" w:rsidRPr="00A004B3">
        <w:rPr>
          <w:sz w:val="28"/>
          <w:szCs w:val="28"/>
        </w:rPr>
        <w:t xml:space="preserve"> ab dem zweiten Sohn</w:t>
      </w:r>
      <w:r w:rsidR="005B4A46" w:rsidRPr="00A004B3">
        <w:rPr>
          <w:sz w:val="28"/>
          <w:szCs w:val="28"/>
        </w:rPr>
        <w:t xml:space="preserve"> </w:t>
      </w:r>
      <w:r w:rsidR="00C47E33" w:rsidRPr="00A004B3">
        <w:rPr>
          <w:sz w:val="28"/>
          <w:szCs w:val="28"/>
        </w:rPr>
        <w:t xml:space="preserve">nicht mehr wahrgenommen, seine geistliche Krise </w:t>
      </w:r>
      <w:r w:rsidR="00CC7AEA" w:rsidRPr="00A004B3">
        <w:rPr>
          <w:sz w:val="28"/>
          <w:szCs w:val="28"/>
        </w:rPr>
        <w:t>zeigt sich auch in einer Ehekrise</w:t>
      </w:r>
      <w:r w:rsidR="005B4A46" w:rsidRPr="00A004B3">
        <w:rPr>
          <w:sz w:val="28"/>
          <w:szCs w:val="28"/>
        </w:rPr>
        <w:t xml:space="preserve"> </w:t>
      </w:r>
      <w:r w:rsidR="00D40F11" w:rsidRPr="00A004B3">
        <w:rPr>
          <w:sz w:val="28"/>
          <w:szCs w:val="28"/>
        </w:rPr>
        <w:t>(Rolle von Mann und Frau in Ehe, Gesellschaft, Familie)</w:t>
      </w:r>
    </w:p>
    <w:p w14:paraId="604F5AF0" w14:textId="06DB4F7C" w:rsidR="007354CA" w:rsidRPr="00A004B3" w:rsidRDefault="007354CA" w:rsidP="00877D6D">
      <w:pPr>
        <w:pStyle w:val="Listenabsatz"/>
        <w:numPr>
          <w:ilvl w:val="0"/>
          <w:numId w:val="11"/>
        </w:numPr>
        <w:rPr>
          <w:sz w:val="28"/>
          <w:szCs w:val="28"/>
        </w:rPr>
      </w:pPr>
      <w:r w:rsidRPr="00A004B3">
        <w:rPr>
          <w:sz w:val="28"/>
          <w:szCs w:val="28"/>
        </w:rPr>
        <w:t xml:space="preserve">Der Name aller Frauen der Vorfahren Judas seit Abraham werden mit Namen genannt: Sara, </w:t>
      </w:r>
      <w:r w:rsidR="00E33BA0" w:rsidRPr="00A004B3">
        <w:rPr>
          <w:sz w:val="28"/>
          <w:szCs w:val="28"/>
        </w:rPr>
        <w:t xml:space="preserve">Rebekka, </w:t>
      </w:r>
      <w:proofErr w:type="spellStart"/>
      <w:r w:rsidR="00D16A9A" w:rsidRPr="00A004B3">
        <w:rPr>
          <w:sz w:val="28"/>
          <w:szCs w:val="28"/>
        </w:rPr>
        <w:t>Juhudith</w:t>
      </w:r>
      <w:proofErr w:type="spellEnd"/>
      <w:r w:rsidR="00D16A9A" w:rsidRPr="00A004B3">
        <w:rPr>
          <w:sz w:val="28"/>
          <w:szCs w:val="28"/>
        </w:rPr>
        <w:t xml:space="preserve"> und </w:t>
      </w:r>
      <w:proofErr w:type="spellStart"/>
      <w:r w:rsidR="00D16A9A" w:rsidRPr="00A004B3">
        <w:rPr>
          <w:sz w:val="28"/>
          <w:szCs w:val="28"/>
        </w:rPr>
        <w:t>Basemat</w:t>
      </w:r>
      <w:proofErr w:type="spellEnd"/>
      <w:r w:rsidR="00D16A9A" w:rsidRPr="00A004B3">
        <w:rPr>
          <w:sz w:val="28"/>
          <w:szCs w:val="28"/>
        </w:rPr>
        <w:t xml:space="preserve"> die Frauen Esaus, Rahel, Lea, </w:t>
      </w:r>
      <w:proofErr w:type="spellStart"/>
      <w:r w:rsidR="001632E4" w:rsidRPr="00A004B3">
        <w:rPr>
          <w:sz w:val="28"/>
          <w:szCs w:val="28"/>
        </w:rPr>
        <w:t>Bilha</w:t>
      </w:r>
      <w:proofErr w:type="spellEnd"/>
      <w:r w:rsidR="001632E4" w:rsidRPr="00A004B3">
        <w:rPr>
          <w:sz w:val="28"/>
          <w:szCs w:val="28"/>
        </w:rPr>
        <w:t xml:space="preserve"> und </w:t>
      </w:r>
      <w:proofErr w:type="spellStart"/>
      <w:r w:rsidR="001632E4" w:rsidRPr="00A004B3">
        <w:rPr>
          <w:sz w:val="28"/>
          <w:szCs w:val="28"/>
        </w:rPr>
        <w:t>Si</w:t>
      </w:r>
      <w:r w:rsidR="00D16A9A" w:rsidRPr="00A004B3">
        <w:rPr>
          <w:sz w:val="28"/>
          <w:szCs w:val="28"/>
        </w:rPr>
        <w:t>lpa</w:t>
      </w:r>
      <w:proofErr w:type="spellEnd"/>
      <w:r w:rsidR="00D16A9A" w:rsidRPr="00A004B3">
        <w:rPr>
          <w:sz w:val="28"/>
          <w:szCs w:val="28"/>
        </w:rPr>
        <w:t>, die Frauen Jakobs</w:t>
      </w:r>
      <w:r w:rsidR="006C5075" w:rsidRPr="00A004B3">
        <w:rPr>
          <w:sz w:val="28"/>
          <w:szCs w:val="28"/>
        </w:rPr>
        <w:t xml:space="preserve">, sogar </w:t>
      </w:r>
      <w:proofErr w:type="spellStart"/>
      <w:r w:rsidR="005B659F" w:rsidRPr="00A004B3">
        <w:rPr>
          <w:sz w:val="28"/>
          <w:szCs w:val="28"/>
        </w:rPr>
        <w:t>Asenat</w:t>
      </w:r>
      <w:proofErr w:type="spellEnd"/>
      <w:r w:rsidR="005B659F" w:rsidRPr="00A004B3">
        <w:rPr>
          <w:sz w:val="28"/>
          <w:szCs w:val="28"/>
        </w:rPr>
        <w:t xml:space="preserve"> die Frau Josephs ABER </w:t>
      </w:r>
      <w:r w:rsidR="005B659F" w:rsidRPr="00A004B3">
        <w:rPr>
          <w:b/>
          <w:sz w:val="28"/>
          <w:szCs w:val="28"/>
          <w:u w:val="single"/>
        </w:rPr>
        <w:t>der Name der Frau Judas bleibt ungenannt</w:t>
      </w:r>
      <w:r w:rsidR="005B659F" w:rsidRPr="00A004B3">
        <w:rPr>
          <w:sz w:val="28"/>
          <w:szCs w:val="28"/>
        </w:rPr>
        <w:t>.</w:t>
      </w:r>
      <w:r w:rsidR="00CC7AEA" w:rsidRPr="00A004B3">
        <w:rPr>
          <w:sz w:val="28"/>
          <w:szCs w:val="28"/>
        </w:rPr>
        <w:t xml:space="preserve"> Gott hat ihr eine </w:t>
      </w:r>
      <w:r w:rsidR="00CC7AEA" w:rsidRPr="00A004B3">
        <w:rPr>
          <w:b/>
          <w:sz w:val="28"/>
          <w:szCs w:val="28"/>
        </w:rPr>
        <w:t>Identität in seinem Wort verweigert</w:t>
      </w:r>
      <w:r w:rsidR="00CC7AEA" w:rsidRPr="00A004B3">
        <w:rPr>
          <w:sz w:val="28"/>
          <w:szCs w:val="28"/>
        </w:rPr>
        <w:t xml:space="preserve">. Weil das </w:t>
      </w:r>
      <w:r w:rsidR="00067D76" w:rsidRPr="00A004B3">
        <w:rPr>
          <w:sz w:val="28"/>
          <w:szCs w:val="28"/>
        </w:rPr>
        <w:t xml:space="preserve">in diese Zeitepoche </w:t>
      </w:r>
      <w:r w:rsidR="00CC7AEA" w:rsidRPr="00A004B3">
        <w:rPr>
          <w:sz w:val="28"/>
          <w:szCs w:val="28"/>
        </w:rPr>
        <w:t>so ungewöhnlich ist,</w:t>
      </w:r>
      <w:r w:rsidR="00067D76" w:rsidRPr="00A004B3">
        <w:rPr>
          <w:sz w:val="28"/>
          <w:szCs w:val="28"/>
        </w:rPr>
        <w:t xml:space="preserve"> muss von einer besonderen Schuld der Frau ausgegangen werden</w:t>
      </w:r>
      <w:r w:rsidR="00886CA8" w:rsidRPr="00A004B3">
        <w:rPr>
          <w:sz w:val="28"/>
          <w:szCs w:val="28"/>
        </w:rPr>
        <w:t xml:space="preserve">: </w:t>
      </w:r>
      <w:r w:rsidR="00886CA8" w:rsidRPr="00A004B3">
        <w:rPr>
          <w:b/>
          <w:sz w:val="28"/>
          <w:szCs w:val="28"/>
        </w:rPr>
        <w:t>alle ihre Söhne bleiben k</w:t>
      </w:r>
      <w:r w:rsidR="00067D76" w:rsidRPr="00A004B3">
        <w:rPr>
          <w:b/>
          <w:sz w:val="28"/>
          <w:szCs w:val="28"/>
        </w:rPr>
        <w:t>inderlo</w:t>
      </w:r>
      <w:r w:rsidR="00067D76" w:rsidRPr="00A004B3">
        <w:rPr>
          <w:sz w:val="28"/>
          <w:szCs w:val="28"/>
        </w:rPr>
        <w:t>s</w:t>
      </w:r>
      <w:r w:rsidR="00886CA8" w:rsidRPr="00A004B3">
        <w:rPr>
          <w:sz w:val="28"/>
          <w:szCs w:val="28"/>
        </w:rPr>
        <w:t>, zwei sterben, am Ende sie auch, lange vor ihrem Mann.</w:t>
      </w:r>
      <w:r w:rsidR="0003405E" w:rsidRPr="00A004B3">
        <w:rPr>
          <w:sz w:val="28"/>
          <w:szCs w:val="28"/>
        </w:rPr>
        <w:t xml:space="preserve"> </w:t>
      </w:r>
    </w:p>
    <w:p w14:paraId="655323C7" w14:textId="77777777" w:rsidR="00486D4B" w:rsidRPr="00A004B3" w:rsidRDefault="00486D4B" w:rsidP="00877D6D">
      <w:pPr>
        <w:rPr>
          <w:b/>
          <w:sz w:val="28"/>
          <w:szCs w:val="28"/>
        </w:rPr>
      </w:pPr>
    </w:p>
    <w:p w14:paraId="7740CB96" w14:textId="44748CE3" w:rsidR="00886CA8" w:rsidRPr="00A004B3" w:rsidRDefault="00AB43D5" w:rsidP="00877D6D">
      <w:pPr>
        <w:rPr>
          <w:b/>
          <w:sz w:val="28"/>
          <w:szCs w:val="28"/>
        </w:rPr>
      </w:pPr>
      <w:r w:rsidRPr="00A004B3">
        <w:rPr>
          <w:b/>
          <w:sz w:val="28"/>
          <w:szCs w:val="28"/>
        </w:rPr>
        <w:t>Die Söhne sind so böse, dass Gott sie sterben lässt</w:t>
      </w:r>
    </w:p>
    <w:p w14:paraId="67D4656D" w14:textId="77777777" w:rsidR="005E1A7D" w:rsidRPr="00A004B3" w:rsidRDefault="00486D4B" w:rsidP="00877D6D">
      <w:pPr>
        <w:rPr>
          <w:sz w:val="28"/>
          <w:szCs w:val="28"/>
        </w:rPr>
      </w:pPr>
      <w:r w:rsidRPr="00A004B3">
        <w:rPr>
          <w:sz w:val="28"/>
          <w:szCs w:val="28"/>
        </w:rPr>
        <w:t xml:space="preserve">Das „warum“ bleibt </w:t>
      </w:r>
      <w:r w:rsidR="005E1A7D" w:rsidRPr="00A004B3">
        <w:rPr>
          <w:sz w:val="28"/>
          <w:szCs w:val="28"/>
        </w:rPr>
        <w:t>bei Er unbeantwortet, es heißt  nur:</w:t>
      </w:r>
    </w:p>
    <w:p w14:paraId="6550CE1B" w14:textId="5A43F843" w:rsidR="00513C17" w:rsidRPr="00A004B3" w:rsidRDefault="00513C17" w:rsidP="00877D6D">
      <w:pPr>
        <w:rPr>
          <w:sz w:val="28"/>
          <w:szCs w:val="28"/>
        </w:rPr>
      </w:pPr>
      <w:r w:rsidRPr="00A004B3">
        <w:rPr>
          <w:sz w:val="28"/>
          <w:szCs w:val="28"/>
        </w:rPr>
        <w:t>„</w:t>
      </w:r>
      <w:r w:rsidRPr="00A004B3">
        <w:rPr>
          <w:i/>
          <w:sz w:val="28"/>
          <w:szCs w:val="28"/>
        </w:rPr>
        <w:t>der Erstgeborene war böse in den Augen des Herrn, so ließ der Herr in sterben</w:t>
      </w:r>
      <w:r w:rsidRPr="00A004B3">
        <w:rPr>
          <w:sz w:val="28"/>
          <w:szCs w:val="28"/>
        </w:rPr>
        <w:t>“ (7)</w:t>
      </w:r>
    </w:p>
    <w:p w14:paraId="277F0F86" w14:textId="77777777" w:rsidR="00396488" w:rsidRPr="00A004B3" w:rsidRDefault="00396488" w:rsidP="00877D6D">
      <w:pPr>
        <w:rPr>
          <w:sz w:val="28"/>
          <w:szCs w:val="28"/>
        </w:rPr>
      </w:pPr>
    </w:p>
    <w:p w14:paraId="50834F63" w14:textId="7C98113B" w:rsidR="00396488" w:rsidRPr="00A004B3" w:rsidRDefault="00396488" w:rsidP="00877D6D">
      <w:pPr>
        <w:rPr>
          <w:sz w:val="28"/>
          <w:szCs w:val="28"/>
        </w:rPr>
      </w:pPr>
      <w:r w:rsidRPr="00A004B3">
        <w:rPr>
          <w:sz w:val="28"/>
          <w:szCs w:val="28"/>
        </w:rPr>
        <w:t xml:space="preserve">Um die Sünde </w:t>
      </w:r>
      <w:proofErr w:type="spellStart"/>
      <w:r w:rsidRPr="00A004B3">
        <w:rPr>
          <w:sz w:val="28"/>
          <w:szCs w:val="28"/>
        </w:rPr>
        <w:t>Onans</w:t>
      </w:r>
      <w:proofErr w:type="spellEnd"/>
      <w:r w:rsidRPr="00A004B3">
        <w:rPr>
          <w:sz w:val="28"/>
          <w:szCs w:val="28"/>
        </w:rPr>
        <w:t xml:space="preserve"> zu verstehen</w:t>
      </w:r>
      <w:r w:rsidR="005E1A7D" w:rsidRPr="00A004B3">
        <w:rPr>
          <w:sz w:val="28"/>
          <w:szCs w:val="28"/>
        </w:rPr>
        <w:t xml:space="preserve">, machen wir einen </w:t>
      </w:r>
    </w:p>
    <w:p w14:paraId="22D47C0C" w14:textId="77777777" w:rsidR="005E1A7D" w:rsidRPr="00A004B3" w:rsidRDefault="005E1A7D" w:rsidP="005E1A7D">
      <w:pPr>
        <w:rPr>
          <w:b/>
          <w:sz w:val="28"/>
          <w:szCs w:val="28"/>
        </w:rPr>
      </w:pPr>
    </w:p>
    <w:p w14:paraId="3E87694E" w14:textId="77777777" w:rsidR="005E1A7D" w:rsidRPr="00A004B3" w:rsidRDefault="005E1A7D" w:rsidP="005E1A7D">
      <w:pPr>
        <w:rPr>
          <w:b/>
          <w:sz w:val="28"/>
          <w:szCs w:val="28"/>
        </w:rPr>
      </w:pPr>
      <w:r w:rsidRPr="00A004B3">
        <w:rPr>
          <w:b/>
          <w:sz w:val="28"/>
          <w:szCs w:val="28"/>
        </w:rPr>
        <w:t xml:space="preserve">Exkurs: </w:t>
      </w:r>
      <w:proofErr w:type="spellStart"/>
      <w:r w:rsidRPr="00A004B3">
        <w:rPr>
          <w:b/>
          <w:sz w:val="28"/>
          <w:szCs w:val="28"/>
        </w:rPr>
        <w:t>Schwagerehe</w:t>
      </w:r>
      <w:proofErr w:type="spellEnd"/>
      <w:r w:rsidRPr="00A004B3">
        <w:rPr>
          <w:b/>
          <w:sz w:val="28"/>
          <w:szCs w:val="28"/>
        </w:rPr>
        <w:t xml:space="preserve"> (</w:t>
      </w:r>
      <w:proofErr w:type="spellStart"/>
      <w:r w:rsidRPr="00A004B3">
        <w:rPr>
          <w:b/>
          <w:sz w:val="28"/>
          <w:szCs w:val="28"/>
        </w:rPr>
        <w:t>Leviatsehe</w:t>
      </w:r>
      <w:proofErr w:type="spellEnd"/>
      <w:r w:rsidRPr="00A004B3">
        <w:rPr>
          <w:b/>
          <w:sz w:val="28"/>
          <w:szCs w:val="28"/>
        </w:rPr>
        <w:t xml:space="preserve"> </w:t>
      </w:r>
      <w:r w:rsidRPr="00A004B3">
        <w:rPr>
          <w:rFonts w:cs="TimesNewRomanPSMT"/>
          <w:sz w:val="28"/>
          <w:szCs w:val="28"/>
        </w:rPr>
        <w:t xml:space="preserve">von Lat. </w:t>
      </w:r>
      <w:proofErr w:type="spellStart"/>
      <w:r w:rsidRPr="00A004B3">
        <w:rPr>
          <w:rFonts w:cs="TimesNewRomanPSMT"/>
          <w:sz w:val="28"/>
          <w:szCs w:val="28"/>
        </w:rPr>
        <w:t>levir</w:t>
      </w:r>
      <w:proofErr w:type="spellEnd"/>
      <w:r w:rsidRPr="00A004B3">
        <w:rPr>
          <w:rFonts w:cs="TimesNewRomanPSMT"/>
          <w:sz w:val="28"/>
          <w:szCs w:val="28"/>
        </w:rPr>
        <w:t xml:space="preserve"> = Schwager</w:t>
      </w:r>
      <w:r w:rsidRPr="00A004B3">
        <w:rPr>
          <w:b/>
          <w:sz w:val="28"/>
          <w:szCs w:val="28"/>
        </w:rPr>
        <w:t xml:space="preserve"> )</w:t>
      </w:r>
    </w:p>
    <w:p w14:paraId="6BDFB158" w14:textId="77777777" w:rsidR="005E1A7D" w:rsidRPr="00A004B3" w:rsidRDefault="005E1A7D" w:rsidP="005E1A7D">
      <w:pPr>
        <w:rPr>
          <w:rFonts w:cs="TimesNewRomanPSMT"/>
          <w:sz w:val="28"/>
          <w:szCs w:val="28"/>
        </w:rPr>
      </w:pPr>
      <w:r w:rsidRPr="00A004B3">
        <w:rPr>
          <w:rFonts w:cs="TimesNewRomanPSMT"/>
          <w:sz w:val="28"/>
          <w:szCs w:val="28"/>
        </w:rPr>
        <w:t xml:space="preserve">findet  sich in den </w:t>
      </w:r>
      <w:r w:rsidRPr="00A004B3">
        <w:rPr>
          <w:rFonts w:cs="TimesNewRomanPSMT"/>
          <w:b/>
          <w:sz w:val="28"/>
          <w:szCs w:val="28"/>
        </w:rPr>
        <w:t>Rechten vieler alter Völker</w:t>
      </w:r>
      <w:r w:rsidRPr="00A004B3">
        <w:rPr>
          <w:rFonts w:cs="TimesNewRomanPSMT"/>
          <w:sz w:val="28"/>
          <w:szCs w:val="28"/>
        </w:rPr>
        <w:t xml:space="preserve"> , wird in 5.Mo. 25, 5ff. als gesetzliche Pflichtehe angeordnet. </w:t>
      </w:r>
    </w:p>
    <w:p w14:paraId="7FA37F44" w14:textId="77777777" w:rsidR="005E1A7D" w:rsidRPr="00A004B3" w:rsidRDefault="005E1A7D" w:rsidP="005E1A7D">
      <w:pPr>
        <w:rPr>
          <w:rFonts w:cs="TimesNewRomanPSMT"/>
          <w:sz w:val="28"/>
          <w:szCs w:val="28"/>
        </w:rPr>
      </w:pPr>
      <w:r w:rsidRPr="00A004B3">
        <w:rPr>
          <w:rFonts w:cs="TimesNewRomanPSMT"/>
          <w:sz w:val="28"/>
          <w:szCs w:val="28"/>
        </w:rPr>
        <w:t>Sinn:  Dass der älteste Bruder "</w:t>
      </w:r>
      <w:r w:rsidRPr="00A004B3">
        <w:rPr>
          <w:rFonts w:cs="TimesNewRomanPSMT"/>
          <w:i/>
          <w:sz w:val="28"/>
          <w:szCs w:val="28"/>
        </w:rPr>
        <w:t>in den Namen des verstorbenen Bruders eintritt, so daß dessen Name nicht aus Israel ausgelöscht werde</w:t>
      </w:r>
      <w:r w:rsidRPr="00A004B3">
        <w:rPr>
          <w:rFonts w:cs="TimesNewRomanPSMT"/>
          <w:sz w:val="28"/>
          <w:szCs w:val="28"/>
        </w:rPr>
        <w:t>" (Deut. 25, 6), also kein verh. Mann kinderlos sein soll und sein Erbland im Familienbesitz bleibt.</w:t>
      </w:r>
    </w:p>
    <w:p w14:paraId="3E564F1C" w14:textId="77777777" w:rsidR="005E1A7D" w:rsidRPr="00A004B3" w:rsidRDefault="005E1A7D" w:rsidP="005E1A7D">
      <w:pPr>
        <w:rPr>
          <w:rFonts w:cs="TimesNewRomanPSMT"/>
          <w:sz w:val="28"/>
          <w:szCs w:val="28"/>
        </w:rPr>
      </w:pPr>
      <w:r w:rsidRPr="00A004B3">
        <w:rPr>
          <w:rFonts w:cs="TimesNewRomanPSMT"/>
          <w:b/>
          <w:sz w:val="28"/>
          <w:szCs w:val="28"/>
        </w:rPr>
        <w:t>Voraussetzung</w:t>
      </w:r>
      <w:r w:rsidRPr="00A004B3">
        <w:rPr>
          <w:rFonts w:cs="TimesNewRomanPSMT"/>
          <w:sz w:val="28"/>
          <w:szCs w:val="28"/>
        </w:rPr>
        <w:t xml:space="preserve">: aus der Ehe des verstorbenen Bruders sind keine Kinder hervorgegangen.  </w:t>
      </w:r>
    </w:p>
    <w:p w14:paraId="1025C54F" w14:textId="77777777" w:rsidR="005E1A7D" w:rsidRPr="00A004B3" w:rsidRDefault="005E1A7D" w:rsidP="005E1A7D">
      <w:pPr>
        <w:rPr>
          <w:rFonts w:cs="HelveticaNeue"/>
          <w:color w:val="252525"/>
          <w:sz w:val="28"/>
          <w:szCs w:val="28"/>
        </w:rPr>
      </w:pPr>
      <w:r w:rsidRPr="00A004B3">
        <w:rPr>
          <w:rFonts w:cs="HelveticaNeue"/>
          <w:color w:val="252525"/>
          <w:sz w:val="28"/>
          <w:szCs w:val="28"/>
        </w:rPr>
        <w:t xml:space="preserve">Seit der Zeit um 1100 n. Chr. wurde die </w:t>
      </w:r>
      <w:proofErr w:type="spellStart"/>
      <w:r w:rsidRPr="00A004B3">
        <w:rPr>
          <w:rFonts w:cs="HelveticaNeue"/>
          <w:b/>
          <w:color w:val="252525"/>
          <w:sz w:val="28"/>
          <w:szCs w:val="28"/>
        </w:rPr>
        <w:t>Chalitza</w:t>
      </w:r>
      <w:proofErr w:type="spellEnd"/>
      <w:r w:rsidRPr="00A004B3">
        <w:rPr>
          <w:rFonts w:cs="HelveticaNeue"/>
          <w:color w:val="252525"/>
          <w:sz w:val="28"/>
          <w:szCs w:val="28"/>
        </w:rPr>
        <w:t xml:space="preserve"> dem </w:t>
      </w:r>
      <w:proofErr w:type="spellStart"/>
      <w:r w:rsidRPr="00A004B3">
        <w:rPr>
          <w:rFonts w:cs="HelveticaNeue"/>
          <w:color w:val="252525"/>
          <w:sz w:val="28"/>
          <w:szCs w:val="28"/>
        </w:rPr>
        <w:t>Levirat</w:t>
      </w:r>
      <w:proofErr w:type="spellEnd"/>
      <w:r w:rsidRPr="00A004B3">
        <w:rPr>
          <w:rFonts w:cs="HelveticaNeue"/>
          <w:color w:val="252525"/>
          <w:sz w:val="28"/>
          <w:szCs w:val="28"/>
        </w:rPr>
        <w:t xml:space="preserve"> vorgezogen.</w:t>
      </w:r>
      <w:r w:rsidRPr="00A004B3">
        <w:rPr>
          <w:rFonts w:cs="TimesNewRomanPSMT"/>
          <w:sz w:val="28"/>
          <w:szCs w:val="28"/>
        </w:rPr>
        <w:t xml:space="preserve"> </w:t>
      </w:r>
      <w:r w:rsidRPr="00A004B3">
        <w:rPr>
          <w:rFonts w:cs="HelveticaNeue"/>
          <w:color w:val="252525"/>
          <w:sz w:val="28"/>
          <w:szCs w:val="28"/>
        </w:rPr>
        <w:t xml:space="preserve">Wenn einer der beiden Beteiligten nicht einwilligt, wird die Zeremonie der </w:t>
      </w:r>
      <w:proofErr w:type="spellStart"/>
      <w:r w:rsidRPr="00A004B3">
        <w:rPr>
          <w:rFonts w:cs="HelveticaNeue"/>
          <w:color w:val="252525"/>
          <w:sz w:val="28"/>
          <w:szCs w:val="28"/>
        </w:rPr>
        <w:t>Chalitza</w:t>
      </w:r>
      <w:proofErr w:type="spellEnd"/>
      <w:r w:rsidRPr="00A004B3">
        <w:rPr>
          <w:rFonts w:cs="HelveticaNeue"/>
          <w:color w:val="252525"/>
          <w:sz w:val="28"/>
          <w:szCs w:val="28"/>
        </w:rPr>
        <w:t xml:space="preserve"> (Ḥaliẓah) ausgeführt. Dabei zieht die Witwe dem </w:t>
      </w:r>
      <w:proofErr w:type="spellStart"/>
      <w:r w:rsidRPr="00A004B3">
        <w:rPr>
          <w:rFonts w:cs="HelveticaNeue-Italic"/>
          <w:i/>
          <w:iCs/>
          <w:color w:val="252525"/>
          <w:sz w:val="28"/>
          <w:szCs w:val="28"/>
        </w:rPr>
        <w:t>Levir</w:t>
      </w:r>
      <w:proofErr w:type="spellEnd"/>
      <w:r w:rsidRPr="00A004B3">
        <w:rPr>
          <w:rFonts w:cs="HelveticaNeue"/>
          <w:color w:val="252525"/>
          <w:sz w:val="28"/>
          <w:szCs w:val="28"/>
        </w:rPr>
        <w:t xml:space="preserve"> (Schwager) einen </w:t>
      </w:r>
      <w:proofErr w:type="spellStart"/>
      <w:r w:rsidRPr="00A004B3">
        <w:rPr>
          <w:rFonts w:cs="HelveticaNeue"/>
          <w:color w:val="252525"/>
          <w:sz w:val="28"/>
          <w:szCs w:val="28"/>
        </w:rPr>
        <w:t>Chalitza-Schuh</w:t>
      </w:r>
      <w:proofErr w:type="spellEnd"/>
      <w:r w:rsidRPr="00A004B3">
        <w:rPr>
          <w:rFonts w:cs="HelveticaNeue"/>
          <w:color w:val="252525"/>
          <w:sz w:val="28"/>
          <w:szCs w:val="28"/>
        </w:rPr>
        <w:t xml:space="preserve"> aus und spuckt vor ihm auf die Erde. Dabei wird ein bestimmter Spruch gesagt. </w:t>
      </w:r>
    </w:p>
    <w:p w14:paraId="140F1CE7" w14:textId="77777777" w:rsidR="005E1A7D" w:rsidRPr="00A004B3" w:rsidRDefault="005E1A7D" w:rsidP="005E1A7D">
      <w:pPr>
        <w:rPr>
          <w:rFonts w:cs="TimesNewRomanPSMT"/>
          <w:sz w:val="28"/>
          <w:szCs w:val="28"/>
        </w:rPr>
      </w:pPr>
      <w:r w:rsidRPr="00A004B3">
        <w:rPr>
          <w:rFonts w:cs="TimesNewRomanPSMT"/>
          <w:b/>
          <w:sz w:val="28"/>
          <w:szCs w:val="28"/>
        </w:rPr>
        <w:t>Beispiele</w:t>
      </w:r>
      <w:r w:rsidRPr="00A004B3">
        <w:rPr>
          <w:rFonts w:cs="TimesNewRomanPSMT"/>
          <w:sz w:val="28"/>
          <w:szCs w:val="28"/>
        </w:rPr>
        <w:t xml:space="preserve"> der </w:t>
      </w:r>
      <w:proofErr w:type="spellStart"/>
      <w:r w:rsidRPr="00A004B3">
        <w:rPr>
          <w:rFonts w:cs="TimesNewRomanPSMT"/>
          <w:sz w:val="28"/>
          <w:szCs w:val="28"/>
        </w:rPr>
        <w:t>Schwagerehe</w:t>
      </w:r>
      <w:proofErr w:type="spellEnd"/>
      <w:r w:rsidRPr="00A004B3">
        <w:rPr>
          <w:rFonts w:cs="TimesNewRomanPSMT"/>
          <w:sz w:val="28"/>
          <w:szCs w:val="28"/>
        </w:rPr>
        <w:t>:  Rut 4,10 + Lk 20,29 ff</w:t>
      </w:r>
    </w:p>
    <w:p w14:paraId="4C7944F9" w14:textId="77777777" w:rsidR="005E1A7D" w:rsidRPr="00A004B3" w:rsidRDefault="005E1A7D" w:rsidP="00877D6D">
      <w:pPr>
        <w:rPr>
          <w:sz w:val="28"/>
          <w:szCs w:val="28"/>
        </w:rPr>
      </w:pPr>
    </w:p>
    <w:p w14:paraId="4179A65B" w14:textId="1672EB4F" w:rsidR="00786075" w:rsidRPr="00A004B3" w:rsidRDefault="008378A2" w:rsidP="00877D6D">
      <w:pPr>
        <w:rPr>
          <w:sz w:val="28"/>
          <w:szCs w:val="28"/>
        </w:rPr>
      </w:pPr>
      <w:r w:rsidRPr="00A004B3">
        <w:rPr>
          <w:sz w:val="28"/>
          <w:szCs w:val="28"/>
          <w:u w:val="single"/>
        </w:rPr>
        <w:t>L</w:t>
      </w:r>
      <w:r w:rsidR="00D77E17" w:rsidRPr="00A004B3">
        <w:rPr>
          <w:sz w:val="28"/>
          <w:szCs w:val="28"/>
          <w:u w:val="single"/>
        </w:rPr>
        <w:t>esen</w:t>
      </w:r>
      <w:r w:rsidRPr="00A004B3">
        <w:rPr>
          <w:sz w:val="28"/>
          <w:szCs w:val="28"/>
        </w:rPr>
        <w:t xml:space="preserve"> V.9+10: </w:t>
      </w:r>
      <w:proofErr w:type="spellStart"/>
      <w:r w:rsidRPr="00A004B3">
        <w:rPr>
          <w:sz w:val="28"/>
          <w:szCs w:val="28"/>
        </w:rPr>
        <w:t>Onan</w:t>
      </w:r>
      <w:proofErr w:type="spellEnd"/>
      <w:r w:rsidRPr="00A004B3">
        <w:rPr>
          <w:sz w:val="28"/>
          <w:szCs w:val="28"/>
        </w:rPr>
        <w:t xml:space="preserve"> wusste, dass die Kinder nicht seine sein würden, er wollte seinem Bruder keine Nachkommen schaffen!</w:t>
      </w:r>
    </w:p>
    <w:p w14:paraId="5A19321A" w14:textId="7551F917" w:rsidR="00513C17" w:rsidRPr="00A004B3" w:rsidRDefault="00786075" w:rsidP="00877D6D">
      <w:pPr>
        <w:rPr>
          <w:sz w:val="28"/>
          <w:szCs w:val="28"/>
        </w:rPr>
      </w:pPr>
      <w:r w:rsidRPr="00A004B3">
        <w:rPr>
          <w:b/>
          <w:sz w:val="28"/>
          <w:szCs w:val="28"/>
        </w:rPr>
        <w:t xml:space="preserve">Die </w:t>
      </w:r>
      <w:r w:rsidR="00286C03" w:rsidRPr="00A004B3">
        <w:rPr>
          <w:b/>
          <w:sz w:val="28"/>
          <w:szCs w:val="28"/>
        </w:rPr>
        <w:t xml:space="preserve">Bosheit </w:t>
      </w:r>
      <w:proofErr w:type="spellStart"/>
      <w:r w:rsidR="00286C03" w:rsidRPr="00A004B3">
        <w:rPr>
          <w:b/>
          <w:sz w:val="28"/>
          <w:szCs w:val="28"/>
        </w:rPr>
        <w:t>Onans</w:t>
      </w:r>
      <w:proofErr w:type="spellEnd"/>
      <w:r w:rsidR="00286C03" w:rsidRPr="00A004B3">
        <w:rPr>
          <w:sz w:val="28"/>
          <w:szCs w:val="28"/>
        </w:rPr>
        <w:t xml:space="preserve">: Er vollzieht die </w:t>
      </w:r>
      <w:proofErr w:type="spellStart"/>
      <w:r w:rsidR="00286C03" w:rsidRPr="00A004B3">
        <w:rPr>
          <w:sz w:val="28"/>
          <w:szCs w:val="28"/>
        </w:rPr>
        <w:t>Schwagerehe</w:t>
      </w:r>
      <w:proofErr w:type="spellEnd"/>
      <w:r w:rsidR="00396488" w:rsidRPr="00A004B3">
        <w:rPr>
          <w:sz w:val="28"/>
          <w:szCs w:val="28"/>
        </w:rPr>
        <w:t>, zeu</w:t>
      </w:r>
      <w:r w:rsidR="00205010" w:rsidRPr="00A004B3">
        <w:rPr>
          <w:sz w:val="28"/>
          <w:szCs w:val="28"/>
        </w:rPr>
        <w:t>gt Er aber keine Kinder und verachtet/hasst so seinen verstorbenen Bruder!</w:t>
      </w:r>
      <w:r w:rsidR="00396488" w:rsidRPr="00A004B3">
        <w:rPr>
          <w:sz w:val="28"/>
          <w:szCs w:val="28"/>
        </w:rPr>
        <w:t xml:space="preserve"> (Spaß Ja! Pflicht Nein!)</w:t>
      </w:r>
    </w:p>
    <w:p w14:paraId="4CF52BB0" w14:textId="77777777" w:rsidR="00877D6D" w:rsidRPr="00A004B3" w:rsidRDefault="00877D6D" w:rsidP="00877D6D">
      <w:pPr>
        <w:rPr>
          <w:sz w:val="28"/>
          <w:szCs w:val="28"/>
        </w:rPr>
      </w:pPr>
    </w:p>
    <w:p w14:paraId="2F2F7C8C" w14:textId="7D4A8BA2" w:rsidR="00E400AE" w:rsidRPr="00A004B3" w:rsidRDefault="00513C17">
      <w:pPr>
        <w:rPr>
          <w:sz w:val="28"/>
          <w:szCs w:val="28"/>
        </w:rPr>
      </w:pPr>
      <w:r w:rsidRPr="00A004B3">
        <w:rPr>
          <w:sz w:val="28"/>
          <w:szCs w:val="28"/>
        </w:rPr>
        <w:t>Er: kann nicht</w:t>
      </w:r>
      <w:r w:rsidR="00A004B3">
        <w:rPr>
          <w:sz w:val="28"/>
          <w:szCs w:val="28"/>
        </w:rPr>
        <w:tab/>
      </w:r>
      <w:r w:rsidR="00A004B3">
        <w:rPr>
          <w:sz w:val="28"/>
          <w:szCs w:val="28"/>
        </w:rPr>
        <w:tab/>
      </w:r>
      <w:proofErr w:type="spellStart"/>
      <w:r w:rsidRPr="00A004B3">
        <w:rPr>
          <w:sz w:val="28"/>
          <w:szCs w:val="28"/>
        </w:rPr>
        <w:t>Onan</w:t>
      </w:r>
      <w:proofErr w:type="spellEnd"/>
      <w:r w:rsidRPr="00A004B3">
        <w:rPr>
          <w:sz w:val="28"/>
          <w:szCs w:val="28"/>
        </w:rPr>
        <w:t>: will nicht</w:t>
      </w:r>
      <w:r w:rsidR="00A004B3">
        <w:rPr>
          <w:sz w:val="28"/>
          <w:szCs w:val="28"/>
        </w:rPr>
        <w:tab/>
      </w:r>
      <w:r w:rsidR="00A004B3">
        <w:rPr>
          <w:sz w:val="28"/>
          <w:szCs w:val="28"/>
        </w:rPr>
        <w:tab/>
      </w:r>
      <w:proofErr w:type="spellStart"/>
      <w:r w:rsidRPr="00A004B3">
        <w:rPr>
          <w:sz w:val="28"/>
          <w:szCs w:val="28"/>
        </w:rPr>
        <w:t>Schela</w:t>
      </w:r>
      <w:proofErr w:type="spellEnd"/>
      <w:r w:rsidRPr="00A004B3">
        <w:rPr>
          <w:sz w:val="28"/>
          <w:szCs w:val="28"/>
        </w:rPr>
        <w:t>: soll nicht</w:t>
      </w:r>
    </w:p>
    <w:p w14:paraId="3087FC5F" w14:textId="7FCF3F4B" w:rsidR="000652D9" w:rsidRPr="00E22CA3" w:rsidRDefault="00DF56AD" w:rsidP="000652D9">
      <w:pPr>
        <w:rPr>
          <w:sz w:val="32"/>
          <w:szCs w:val="32"/>
        </w:rPr>
      </w:pPr>
      <w:r w:rsidRPr="00E22CA3">
        <w:rPr>
          <w:b/>
          <w:sz w:val="32"/>
          <w:szCs w:val="32"/>
        </w:rPr>
        <w:lastRenderedPageBreak/>
        <w:t xml:space="preserve">4. </w:t>
      </w:r>
      <w:r w:rsidR="00D95D3D" w:rsidRPr="00E22CA3">
        <w:rPr>
          <w:b/>
          <w:sz w:val="32"/>
          <w:szCs w:val="32"/>
        </w:rPr>
        <w:t xml:space="preserve">Vom Zweck, der die Mittel </w:t>
      </w:r>
      <w:r w:rsidR="00A15371" w:rsidRPr="00E22CA3">
        <w:rPr>
          <w:b/>
          <w:sz w:val="32"/>
          <w:szCs w:val="32"/>
        </w:rPr>
        <w:t>(</w:t>
      </w:r>
      <w:r w:rsidR="00CB0005" w:rsidRPr="00E22CA3">
        <w:rPr>
          <w:b/>
          <w:sz w:val="32"/>
          <w:szCs w:val="32"/>
        </w:rPr>
        <w:t xml:space="preserve">nicht) </w:t>
      </w:r>
      <w:r w:rsidR="00D95D3D" w:rsidRPr="00E22CA3">
        <w:rPr>
          <w:b/>
          <w:sz w:val="32"/>
          <w:szCs w:val="32"/>
        </w:rPr>
        <w:t>heiligt</w:t>
      </w:r>
    </w:p>
    <w:p w14:paraId="1099C2EB" w14:textId="6E85EDA5" w:rsidR="000652D9" w:rsidRPr="00A004B3" w:rsidRDefault="000652D9" w:rsidP="000652D9">
      <w:pPr>
        <w:rPr>
          <w:sz w:val="28"/>
          <w:szCs w:val="28"/>
        </w:rPr>
      </w:pPr>
      <w:proofErr w:type="spellStart"/>
      <w:r w:rsidRPr="00A004B3">
        <w:rPr>
          <w:sz w:val="28"/>
          <w:szCs w:val="28"/>
        </w:rPr>
        <w:t>Tamars</w:t>
      </w:r>
      <w:proofErr w:type="spellEnd"/>
      <w:r w:rsidRPr="00A004B3">
        <w:rPr>
          <w:sz w:val="28"/>
          <w:szCs w:val="28"/>
        </w:rPr>
        <w:t xml:space="preserve"> </w:t>
      </w:r>
      <w:r w:rsidR="00286C03" w:rsidRPr="00A004B3">
        <w:rPr>
          <w:sz w:val="28"/>
          <w:szCs w:val="28"/>
        </w:rPr>
        <w:t>Recht+</w:t>
      </w:r>
      <w:r w:rsidRPr="00A004B3">
        <w:rPr>
          <w:sz w:val="28"/>
          <w:szCs w:val="28"/>
        </w:rPr>
        <w:t xml:space="preserve">Ehre ist </w:t>
      </w:r>
      <w:proofErr w:type="spellStart"/>
      <w:r w:rsidR="002B08E8" w:rsidRPr="00A004B3">
        <w:rPr>
          <w:sz w:val="28"/>
          <w:szCs w:val="28"/>
        </w:rPr>
        <w:t>Juda</w:t>
      </w:r>
      <w:proofErr w:type="spellEnd"/>
      <w:r w:rsidR="002B08E8" w:rsidRPr="00A004B3">
        <w:rPr>
          <w:sz w:val="28"/>
          <w:szCs w:val="28"/>
        </w:rPr>
        <w:t xml:space="preserve"> </w:t>
      </w:r>
      <w:r w:rsidRPr="00A004B3">
        <w:rPr>
          <w:sz w:val="28"/>
          <w:szCs w:val="28"/>
        </w:rPr>
        <w:t xml:space="preserve"> nun egal, er will sie los werden -  er schickt sie zurück in ihre Familie</w:t>
      </w:r>
    </w:p>
    <w:p w14:paraId="22FAD10C" w14:textId="77777777" w:rsidR="00286C03" w:rsidRPr="00A004B3" w:rsidRDefault="00286C03" w:rsidP="000652D9">
      <w:pPr>
        <w:rPr>
          <w:sz w:val="28"/>
          <w:szCs w:val="28"/>
        </w:rPr>
      </w:pPr>
    </w:p>
    <w:p w14:paraId="64DCD823" w14:textId="6C0B634A" w:rsidR="000652D9" w:rsidRPr="00A004B3" w:rsidRDefault="000652D9" w:rsidP="000652D9">
      <w:pPr>
        <w:rPr>
          <w:sz w:val="28"/>
          <w:szCs w:val="28"/>
        </w:rPr>
      </w:pPr>
      <w:r w:rsidRPr="00A004B3">
        <w:rPr>
          <w:sz w:val="28"/>
          <w:szCs w:val="28"/>
        </w:rPr>
        <w:t xml:space="preserve">Das Gesetz der </w:t>
      </w:r>
      <w:proofErr w:type="spellStart"/>
      <w:r w:rsidRPr="00A004B3">
        <w:rPr>
          <w:sz w:val="28"/>
          <w:szCs w:val="28"/>
        </w:rPr>
        <w:t>Hetiter</w:t>
      </w:r>
      <w:proofErr w:type="spellEnd"/>
      <w:r w:rsidRPr="00A004B3">
        <w:rPr>
          <w:sz w:val="28"/>
          <w:szCs w:val="28"/>
        </w:rPr>
        <w:t xml:space="preserve"> erlaubte dem </w:t>
      </w:r>
      <w:r w:rsidRPr="00A004B3">
        <w:rPr>
          <w:b/>
          <w:sz w:val="28"/>
          <w:szCs w:val="28"/>
        </w:rPr>
        <w:t xml:space="preserve">Vater, das Gesetz der </w:t>
      </w:r>
      <w:proofErr w:type="spellStart"/>
      <w:r w:rsidRPr="00A004B3">
        <w:rPr>
          <w:b/>
          <w:sz w:val="28"/>
          <w:szCs w:val="28"/>
        </w:rPr>
        <w:t>Schwagerehe</w:t>
      </w:r>
      <w:proofErr w:type="spellEnd"/>
      <w:r w:rsidRPr="00A004B3">
        <w:rPr>
          <w:sz w:val="28"/>
          <w:szCs w:val="28"/>
        </w:rPr>
        <w:t xml:space="preserve"> durch die Heirat einer verwitweten Schwiegertochter zu erfüllen, so wie </w:t>
      </w:r>
      <w:proofErr w:type="spellStart"/>
      <w:r w:rsidRPr="00A004B3">
        <w:rPr>
          <w:sz w:val="28"/>
          <w:szCs w:val="28"/>
        </w:rPr>
        <w:t>Onan</w:t>
      </w:r>
      <w:proofErr w:type="spellEnd"/>
      <w:r w:rsidRPr="00A004B3">
        <w:rPr>
          <w:sz w:val="28"/>
          <w:szCs w:val="28"/>
        </w:rPr>
        <w:t xml:space="preserve"> seinem Bruder keine Nachkommen zeugen will, verweigert auch </w:t>
      </w:r>
      <w:proofErr w:type="spellStart"/>
      <w:r w:rsidRPr="00A004B3">
        <w:rPr>
          <w:sz w:val="28"/>
          <w:szCs w:val="28"/>
        </w:rPr>
        <w:t>Juda</w:t>
      </w:r>
      <w:proofErr w:type="spellEnd"/>
      <w:r w:rsidRPr="00A004B3">
        <w:rPr>
          <w:sz w:val="28"/>
          <w:szCs w:val="28"/>
        </w:rPr>
        <w:t xml:space="preserve"> seinem (</w:t>
      </w:r>
      <w:r w:rsidR="0015404A" w:rsidRPr="00A004B3">
        <w:rPr>
          <w:sz w:val="28"/>
          <w:szCs w:val="28"/>
        </w:rPr>
        <w:t>verstorbenen) Sohn dieses Recht</w:t>
      </w:r>
    </w:p>
    <w:p w14:paraId="7EB8BF8F" w14:textId="77777777" w:rsidR="000652D9" w:rsidRPr="00A004B3" w:rsidRDefault="000652D9">
      <w:pPr>
        <w:rPr>
          <w:sz w:val="28"/>
          <w:szCs w:val="28"/>
        </w:rPr>
      </w:pPr>
    </w:p>
    <w:p w14:paraId="20F0550C" w14:textId="0BED0998" w:rsidR="00DF4612" w:rsidRPr="00A004B3" w:rsidRDefault="0020368A" w:rsidP="00DF4612">
      <w:pPr>
        <w:rPr>
          <w:sz w:val="28"/>
          <w:szCs w:val="28"/>
        </w:rPr>
      </w:pPr>
      <w:r w:rsidRPr="00A004B3">
        <w:rPr>
          <w:sz w:val="28"/>
          <w:szCs w:val="28"/>
        </w:rPr>
        <w:t xml:space="preserve">Als </w:t>
      </w:r>
      <w:proofErr w:type="spellStart"/>
      <w:r w:rsidRPr="00A004B3">
        <w:rPr>
          <w:sz w:val="28"/>
          <w:szCs w:val="28"/>
        </w:rPr>
        <w:t>Schela</w:t>
      </w:r>
      <w:proofErr w:type="spellEnd"/>
      <w:r w:rsidRPr="00A004B3">
        <w:rPr>
          <w:sz w:val="28"/>
          <w:szCs w:val="28"/>
        </w:rPr>
        <w:t xml:space="preserve"> alt genug geworden ist, </w:t>
      </w:r>
      <w:r w:rsidRPr="00A004B3">
        <w:rPr>
          <w:b/>
          <w:sz w:val="28"/>
          <w:szCs w:val="28"/>
        </w:rPr>
        <w:t xml:space="preserve">verweigert sich </w:t>
      </w:r>
      <w:proofErr w:type="spellStart"/>
      <w:r w:rsidRPr="00A004B3">
        <w:rPr>
          <w:b/>
          <w:sz w:val="28"/>
          <w:szCs w:val="28"/>
        </w:rPr>
        <w:t>Juda</w:t>
      </w:r>
      <w:proofErr w:type="spellEnd"/>
      <w:r w:rsidRPr="00A004B3">
        <w:rPr>
          <w:sz w:val="28"/>
          <w:szCs w:val="28"/>
        </w:rPr>
        <w:t>, da</w:t>
      </w:r>
      <w:r w:rsidR="00246D6E" w:rsidRPr="00A004B3">
        <w:rPr>
          <w:sz w:val="28"/>
          <w:szCs w:val="28"/>
        </w:rPr>
        <w:t>s</w:t>
      </w:r>
      <w:r w:rsidRPr="00A004B3">
        <w:rPr>
          <w:sz w:val="28"/>
          <w:szCs w:val="28"/>
        </w:rPr>
        <w:t xml:space="preserve"> </w:t>
      </w:r>
      <w:r w:rsidR="00B24F47" w:rsidRPr="00A004B3">
        <w:rPr>
          <w:sz w:val="28"/>
          <w:szCs w:val="28"/>
        </w:rPr>
        <w:t xml:space="preserve">(damals geltende) </w:t>
      </w:r>
      <w:r w:rsidRPr="00A004B3">
        <w:rPr>
          <w:sz w:val="28"/>
          <w:szCs w:val="28"/>
        </w:rPr>
        <w:t>Recht einzuhalten</w:t>
      </w:r>
      <w:r w:rsidR="00B24F47" w:rsidRPr="00A004B3">
        <w:rPr>
          <w:sz w:val="28"/>
          <w:szCs w:val="28"/>
        </w:rPr>
        <w:t xml:space="preserve"> und holt entgegen seiner </w:t>
      </w:r>
      <w:r w:rsidR="009C3893" w:rsidRPr="00A004B3">
        <w:rPr>
          <w:sz w:val="28"/>
          <w:szCs w:val="28"/>
        </w:rPr>
        <w:t xml:space="preserve">Zusage </w:t>
      </w:r>
      <w:r w:rsidR="00B24F47" w:rsidRPr="00A004B3">
        <w:rPr>
          <w:sz w:val="28"/>
          <w:szCs w:val="28"/>
        </w:rPr>
        <w:t>Tamar nicht zurück (</w:t>
      </w:r>
      <w:r w:rsidR="00B24F47" w:rsidRPr="00A004B3">
        <w:rPr>
          <w:b/>
          <w:sz w:val="28"/>
          <w:szCs w:val="28"/>
        </w:rPr>
        <w:t>aus Angst</w:t>
      </w:r>
      <w:r w:rsidR="00B24F47" w:rsidRPr="00A004B3">
        <w:rPr>
          <w:sz w:val="28"/>
          <w:szCs w:val="28"/>
        </w:rPr>
        <w:t>! S. V.11)</w:t>
      </w:r>
    </w:p>
    <w:p w14:paraId="315FBB85" w14:textId="77777777" w:rsidR="004A7D39" w:rsidRPr="00A004B3" w:rsidRDefault="004A7D39" w:rsidP="00246D6E">
      <w:pPr>
        <w:rPr>
          <w:sz w:val="28"/>
          <w:szCs w:val="28"/>
        </w:rPr>
      </w:pPr>
    </w:p>
    <w:p w14:paraId="1273C868" w14:textId="529FC46C" w:rsidR="00246D6E" w:rsidRPr="00A004B3" w:rsidRDefault="00246D6E" w:rsidP="00246D6E">
      <w:pPr>
        <w:rPr>
          <w:sz w:val="28"/>
          <w:szCs w:val="28"/>
        </w:rPr>
      </w:pPr>
      <w:proofErr w:type="spellStart"/>
      <w:r w:rsidRPr="00A004B3">
        <w:rPr>
          <w:sz w:val="28"/>
          <w:szCs w:val="28"/>
        </w:rPr>
        <w:t>Juda</w:t>
      </w:r>
      <w:proofErr w:type="spellEnd"/>
      <w:r w:rsidRPr="00A004B3">
        <w:rPr>
          <w:sz w:val="28"/>
          <w:szCs w:val="28"/>
        </w:rPr>
        <w:t xml:space="preserve"> hat das </w:t>
      </w:r>
      <w:r w:rsidRPr="00A004B3">
        <w:rPr>
          <w:b/>
          <w:sz w:val="28"/>
          <w:szCs w:val="28"/>
        </w:rPr>
        <w:t>Gespür für Recht und Unrecht verloren</w:t>
      </w:r>
      <w:r w:rsidRPr="00A004B3">
        <w:rPr>
          <w:sz w:val="28"/>
          <w:szCs w:val="28"/>
        </w:rPr>
        <w:t xml:space="preserve">, die Bosheit seiner Söhne als Gottes Gerichtshandeln nimmt er nicht war -  er ist </w:t>
      </w:r>
      <w:r w:rsidRPr="00A004B3">
        <w:rPr>
          <w:b/>
          <w:sz w:val="28"/>
          <w:szCs w:val="28"/>
        </w:rPr>
        <w:t xml:space="preserve">auf dem „Rechts“Auge blind </w:t>
      </w:r>
      <w:r w:rsidRPr="00A004B3">
        <w:rPr>
          <w:sz w:val="28"/>
          <w:szCs w:val="28"/>
        </w:rPr>
        <w:t>geworden.</w:t>
      </w:r>
      <w:r w:rsidR="00F20386" w:rsidRPr="00A004B3">
        <w:rPr>
          <w:sz w:val="28"/>
          <w:szCs w:val="28"/>
        </w:rPr>
        <w:t xml:space="preserve"> (Bild Justitia</w:t>
      </w:r>
      <w:r w:rsidR="005510E1" w:rsidRPr="00A004B3">
        <w:rPr>
          <w:sz w:val="28"/>
          <w:szCs w:val="28"/>
        </w:rPr>
        <w:t>)</w:t>
      </w:r>
    </w:p>
    <w:p w14:paraId="4CD8A073" w14:textId="77777777" w:rsidR="00246D6E" w:rsidRPr="00A004B3" w:rsidRDefault="00246D6E">
      <w:pPr>
        <w:rPr>
          <w:sz w:val="28"/>
          <w:szCs w:val="28"/>
        </w:rPr>
      </w:pPr>
    </w:p>
    <w:p w14:paraId="7D9DBCE3" w14:textId="6EBEC0EB" w:rsidR="004719CC" w:rsidRPr="00A004B3" w:rsidRDefault="00C67346" w:rsidP="004719CC">
      <w:pPr>
        <w:rPr>
          <w:rFonts w:cs="ArialMT"/>
          <w:sz w:val="28"/>
          <w:szCs w:val="28"/>
        </w:rPr>
      </w:pPr>
      <w:r w:rsidRPr="00A004B3">
        <w:rPr>
          <w:sz w:val="28"/>
          <w:szCs w:val="28"/>
        </w:rPr>
        <w:t>Tamar greift zu eine List, verkleide</w:t>
      </w:r>
      <w:r w:rsidR="004719CC" w:rsidRPr="00A004B3">
        <w:rPr>
          <w:sz w:val="28"/>
          <w:szCs w:val="28"/>
        </w:rPr>
        <w:t>t sich und verbi</w:t>
      </w:r>
      <w:r w:rsidRPr="00A004B3">
        <w:rPr>
          <w:sz w:val="28"/>
          <w:szCs w:val="28"/>
        </w:rPr>
        <w:t xml:space="preserve">rgt Ihre Identität. </w:t>
      </w:r>
    </w:p>
    <w:p w14:paraId="4166EBDB" w14:textId="0DDDF835" w:rsidR="009F0519" w:rsidRPr="00A004B3" w:rsidRDefault="002D1CBE">
      <w:pPr>
        <w:rPr>
          <w:rFonts w:cs="ArialMT"/>
          <w:sz w:val="28"/>
          <w:szCs w:val="28"/>
        </w:rPr>
      </w:pPr>
      <w:r w:rsidRPr="00A004B3">
        <w:rPr>
          <w:rFonts w:cs="ArialMT"/>
          <w:sz w:val="28"/>
          <w:szCs w:val="28"/>
        </w:rPr>
        <w:t xml:space="preserve">Selten nahmen solche Maskeraden ein gutes Ende. </w:t>
      </w:r>
      <w:proofErr w:type="spellStart"/>
      <w:r w:rsidRPr="00A004B3">
        <w:rPr>
          <w:rFonts w:cs="ArialMT"/>
          <w:sz w:val="28"/>
          <w:szCs w:val="28"/>
        </w:rPr>
        <w:t>Ahab</w:t>
      </w:r>
      <w:proofErr w:type="spellEnd"/>
      <w:r w:rsidRPr="00A004B3">
        <w:rPr>
          <w:rFonts w:cs="ArialMT"/>
          <w:sz w:val="28"/>
          <w:szCs w:val="28"/>
        </w:rPr>
        <w:t xml:space="preserve"> tat es und Josia tat es. Beide starben kurze Zeit später. König Saul tat es auch, als er sich dem Okkultismus öffnete und zu einer Totenbeschwörerin ging. </w:t>
      </w:r>
      <w:r w:rsidRPr="00A004B3">
        <w:rPr>
          <w:rFonts w:cs="ArialMT"/>
          <w:b/>
          <w:sz w:val="28"/>
          <w:szCs w:val="28"/>
        </w:rPr>
        <w:t>Es ist immer gefährlich, wenn wir unsere eigene Identität aufgeben</w:t>
      </w:r>
      <w:r w:rsidR="004719CC" w:rsidRPr="00A004B3">
        <w:rPr>
          <w:rFonts w:cs="ArialMT"/>
          <w:b/>
          <w:sz w:val="28"/>
          <w:szCs w:val="28"/>
        </w:rPr>
        <w:t xml:space="preserve"> (=</w:t>
      </w:r>
      <w:r w:rsidRPr="00A004B3">
        <w:rPr>
          <w:rFonts w:cs="ArialMT"/>
          <w:sz w:val="28"/>
          <w:szCs w:val="28"/>
        </w:rPr>
        <w:t xml:space="preserve"> anders verhalten, als es unserem Zeugnis als Christen angemessen ist</w:t>
      </w:r>
      <w:r w:rsidR="00BA5F12" w:rsidRPr="00A004B3">
        <w:rPr>
          <w:rFonts w:cs="ArialMT"/>
          <w:sz w:val="28"/>
          <w:szCs w:val="28"/>
        </w:rPr>
        <w:t>)</w:t>
      </w:r>
      <w:r w:rsidRPr="00A004B3">
        <w:rPr>
          <w:rFonts w:cs="ArialMT"/>
          <w:sz w:val="28"/>
          <w:szCs w:val="28"/>
        </w:rPr>
        <w:t xml:space="preserve">. Christen sind Menschen, die Jesus </w:t>
      </w:r>
      <w:r w:rsidRPr="00A004B3">
        <w:rPr>
          <w:rFonts w:cs="ArialMT"/>
          <w:b/>
          <w:sz w:val="28"/>
          <w:szCs w:val="28"/>
        </w:rPr>
        <w:t xml:space="preserve">Christus angezogen </w:t>
      </w:r>
      <w:r w:rsidRPr="00A004B3">
        <w:rPr>
          <w:rFonts w:cs="ArialMT"/>
          <w:sz w:val="28"/>
          <w:szCs w:val="28"/>
        </w:rPr>
        <w:t>haben (</w:t>
      </w:r>
      <w:hyperlink r:id="rId8" w:history="1">
        <w:r w:rsidRPr="00A004B3">
          <w:rPr>
            <w:rFonts w:cs="ArialMT"/>
            <w:color w:val="4E689C"/>
            <w:sz w:val="28"/>
            <w:szCs w:val="28"/>
          </w:rPr>
          <w:t>Gal 3,27</w:t>
        </w:r>
      </w:hyperlink>
      <w:r w:rsidRPr="00A004B3">
        <w:rPr>
          <w:rFonts w:cs="ArialMT"/>
          <w:sz w:val="28"/>
          <w:szCs w:val="28"/>
        </w:rPr>
        <w:t xml:space="preserve">). Christen sind Menschen, die den </w:t>
      </w:r>
      <w:r w:rsidRPr="00A004B3">
        <w:rPr>
          <w:rFonts w:cs="ArialMT"/>
          <w:b/>
          <w:sz w:val="28"/>
          <w:szCs w:val="28"/>
        </w:rPr>
        <w:t>neuen Menschen angezogen</w:t>
      </w:r>
      <w:r w:rsidRPr="00A004B3">
        <w:rPr>
          <w:rFonts w:cs="ArialMT"/>
          <w:sz w:val="28"/>
          <w:szCs w:val="28"/>
        </w:rPr>
        <w:t xml:space="preserve"> haben, „</w:t>
      </w:r>
      <w:r w:rsidRPr="00A004B3">
        <w:rPr>
          <w:rFonts w:cs="ArialMT"/>
          <w:i/>
          <w:sz w:val="28"/>
          <w:szCs w:val="28"/>
        </w:rPr>
        <w:t>der nach Gott geschaffen ist in wahrhaftiger Gerechtigkeit und Heiligkeit</w:t>
      </w:r>
      <w:r w:rsidRPr="00A004B3">
        <w:rPr>
          <w:rFonts w:cs="ArialMT"/>
          <w:sz w:val="28"/>
          <w:szCs w:val="28"/>
        </w:rPr>
        <w:t>“ (</w:t>
      </w:r>
      <w:proofErr w:type="spellStart"/>
      <w:r w:rsidR="001A1C47">
        <w:fldChar w:fldCharType="begin"/>
      </w:r>
      <w:r w:rsidR="001A1C47">
        <w:instrText xml:space="preserve"> HYPERLINK "javascript:showbible('49/4/24');" </w:instrText>
      </w:r>
      <w:r w:rsidR="001A1C47">
        <w:fldChar w:fldCharType="separate"/>
      </w:r>
      <w:r w:rsidRPr="00A004B3">
        <w:rPr>
          <w:rFonts w:cs="ArialMT"/>
          <w:color w:val="4E689C"/>
          <w:sz w:val="28"/>
          <w:szCs w:val="28"/>
        </w:rPr>
        <w:t>Eph</w:t>
      </w:r>
      <w:proofErr w:type="spellEnd"/>
      <w:r w:rsidRPr="00A004B3">
        <w:rPr>
          <w:rFonts w:cs="ArialMT"/>
          <w:color w:val="4E689C"/>
          <w:sz w:val="28"/>
          <w:szCs w:val="28"/>
        </w:rPr>
        <w:t xml:space="preserve"> 4,24</w:t>
      </w:r>
      <w:r w:rsidR="001A1C47">
        <w:rPr>
          <w:rFonts w:cs="ArialMT"/>
          <w:color w:val="4E689C"/>
          <w:sz w:val="28"/>
          <w:szCs w:val="28"/>
        </w:rPr>
        <w:fldChar w:fldCharType="end"/>
      </w:r>
      <w:r w:rsidRPr="00A004B3">
        <w:rPr>
          <w:rFonts w:cs="ArialMT"/>
          <w:sz w:val="28"/>
          <w:szCs w:val="28"/>
        </w:rPr>
        <w:t xml:space="preserve">; vgl. auch </w:t>
      </w:r>
      <w:hyperlink r:id="rId9" w:history="1">
        <w:proofErr w:type="spellStart"/>
        <w:r w:rsidRPr="00A004B3">
          <w:rPr>
            <w:rFonts w:cs="ArialMT"/>
            <w:color w:val="4E689C"/>
            <w:sz w:val="28"/>
            <w:szCs w:val="28"/>
          </w:rPr>
          <w:t>Kol</w:t>
        </w:r>
        <w:proofErr w:type="spellEnd"/>
        <w:r w:rsidRPr="00A004B3">
          <w:rPr>
            <w:rFonts w:cs="ArialMT"/>
            <w:color w:val="4E689C"/>
            <w:sz w:val="28"/>
            <w:szCs w:val="28"/>
          </w:rPr>
          <w:t xml:space="preserve"> 3,9</w:t>
        </w:r>
      </w:hyperlink>
      <w:r w:rsidRPr="00A004B3">
        <w:rPr>
          <w:rFonts w:cs="ArialMT"/>
          <w:sz w:val="28"/>
          <w:szCs w:val="28"/>
        </w:rPr>
        <w:t>). Wie sollten wir da plötzlich so erscheinen, dass man von dem neuen Menschen nichts sehen kann</w:t>
      </w:r>
      <w:r w:rsidR="00173BD5" w:rsidRPr="00A004B3">
        <w:rPr>
          <w:rFonts w:cs="ArialMT"/>
          <w:sz w:val="28"/>
          <w:szCs w:val="28"/>
        </w:rPr>
        <w:t>.</w:t>
      </w:r>
    </w:p>
    <w:p w14:paraId="2BF72BE8" w14:textId="77777777" w:rsidR="002F322F" w:rsidRPr="00A004B3" w:rsidRDefault="002F322F">
      <w:pPr>
        <w:rPr>
          <w:rFonts w:cs="ArialMT"/>
          <w:sz w:val="28"/>
          <w:szCs w:val="28"/>
        </w:rPr>
      </w:pPr>
    </w:p>
    <w:p w14:paraId="21D55D9C" w14:textId="1E090237" w:rsidR="002F322F" w:rsidRPr="00A004B3" w:rsidRDefault="002F322F" w:rsidP="002F322F">
      <w:pPr>
        <w:widowControl w:val="0"/>
        <w:autoSpaceDE w:val="0"/>
        <w:autoSpaceDN w:val="0"/>
        <w:adjustRightInd w:val="0"/>
        <w:rPr>
          <w:rFonts w:cs="ArialMT"/>
          <w:sz w:val="28"/>
          <w:szCs w:val="28"/>
        </w:rPr>
      </w:pPr>
      <w:r w:rsidRPr="00A004B3">
        <w:rPr>
          <w:rFonts w:cs="ArialMT"/>
          <w:sz w:val="28"/>
          <w:szCs w:val="28"/>
        </w:rPr>
        <w:t xml:space="preserve">Paulus </w:t>
      </w:r>
      <w:r w:rsidR="00BA5F12" w:rsidRPr="00A004B3">
        <w:rPr>
          <w:rFonts w:cs="ArialMT"/>
          <w:sz w:val="28"/>
          <w:szCs w:val="28"/>
        </w:rPr>
        <w:t xml:space="preserve">an </w:t>
      </w:r>
      <w:proofErr w:type="spellStart"/>
      <w:r w:rsidRPr="00A004B3">
        <w:rPr>
          <w:rFonts w:cs="ArialMT"/>
          <w:sz w:val="28"/>
          <w:szCs w:val="28"/>
        </w:rPr>
        <w:t>Timotheus</w:t>
      </w:r>
      <w:proofErr w:type="spellEnd"/>
      <w:r w:rsidRPr="00A004B3">
        <w:rPr>
          <w:rFonts w:cs="ArialMT"/>
          <w:sz w:val="28"/>
          <w:szCs w:val="28"/>
        </w:rPr>
        <w:t>: „</w:t>
      </w:r>
      <w:r w:rsidR="00115092" w:rsidRPr="00A004B3">
        <w:rPr>
          <w:rFonts w:cs="ArialMT"/>
          <w:i/>
          <w:sz w:val="28"/>
          <w:szCs w:val="28"/>
        </w:rPr>
        <w:t>Wenn aber auch jemand am Wettkampf teilnimmt, so erhält er nicht den Siegeskranz, er habe denn gesetzmäßig gekämpft</w:t>
      </w:r>
      <w:r w:rsidRPr="00A004B3">
        <w:rPr>
          <w:rFonts w:cs="ArialMT"/>
          <w:i/>
          <w:sz w:val="28"/>
          <w:szCs w:val="28"/>
        </w:rPr>
        <w:t>“</w:t>
      </w:r>
      <w:r w:rsidRPr="00A004B3">
        <w:rPr>
          <w:rFonts w:cs="ArialMT"/>
          <w:sz w:val="28"/>
          <w:szCs w:val="28"/>
        </w:rPr>
        <w:t xml:space="preserve"> (</w:t>
      </w:r>
      <w:hyperlink r:id="rId10" w:history="1">
        <w:r w:rsidRPr="00A004B3">
          <w:rPr>
            <w:rFonts w:cs="ArialMT"/>
            <w:color w:val="4E689C"/>
            <w:sz w:val="28"/>
            <w:szCs w:val="28"/>
          </w:rPr>
          <w:t>2. Tim 2,5</w:t>
        </w:r>
      </w:hyperlink>
      <w:r w:rsidRPr="00A004B3">
        <w:rPr>
          <w:rFonts w:cs="ArialMT"/>
          <w:sz w:val="28"/>
          <w:szCs w:val="28"/>
        </w:rPr>
        <w:t xml:space="preserve">). Wir kennen das aus dem Sport. </w:t>
      </w:r>
      <w:r w:rsidRPr="00A004B3">
        <w:rPr>
          <w:rFonts w:cs="ArialMT"/>
          <w:b/>
          <w:sz w:val="28"/>
          <w:szCs w:val="28"/>
        </w:rPr>
        <w:t>Wer sich nicht an die Reg</w:t>
      </w:r>
      <w:r w:rsidR="00BA5F12" w:rsidRPr="00A004B3">
        <w:rPr>
          <w:rFonts w:cs="ArialMT"/>
          <w:b/>
          <w:sz w:val="28"/>
          <w:szCs w:val="28"/>
        </w:rPr>
        <w:t>eln hält, wird disqualifiziert</w:t>
      </w:r>
      <w:r w:rsidR="00BA5F12" w:rsidRPr="00A004B3">
        <w:rPr>
          <w:rFonts w:cs="ArialMT"/>
          <w:sz w:val="28"/>
          <w:szCs w:val="28"/>
        </w:rPr>
        <w:t>.</w:t>
      </w:r>
    </w:p>
    <w:p w14:paraId="445C3E78" w14:textId="59B4633E" w:rsidR="002F322F" w:rsidRPr="00A004B3" w:rsidRDefault="002F322F">
      <w:pPr>
        <w:rPr>
          <w:rFonts w:cs="ArialMT"/>
          <w:sz w:val="28"/>
          <w:szCs w:val="28"/>
        </w:rPr>
      </w:pPr>
      <w:r w:rsidRPr="00A004B3">
        <w:rPr>
          <w:rFonts w:cs="ArialMT"/>
          <w:sz w:val="28"/>
          <w:szCs w:val="28"/>
        </w:rPr>
        <w:t xml:space="preserve">Im Glaubensleben ist das nicht anders. Gott möchte, dass wir „den guten Kampf des Glaubens“ kämpfen. Er möchte aber auch, dass wir die von ihm gegebenen „Regeln“ einhalten. </w:t>
      </w:r>
    </w:p>
    <w:p w14:paraId="78501D15" w14:textId="526F9EEF" w:rsidR="002E621A" w:rsidRPr="00A004B3" w:rsidRDefault="002E621A">
      <w:pPr>
        <w:rPr>
          <w:sz w:val="28"/>
          <w:szCs w:val="28"/>
        </w:rPr>
      </w:pPr>
      <w:r w:rsidRPr="00A004B3">
        <w:rPr>
          <w:rFonts w:cs="ArialMT"/>
          <w:sz w:val="28"/>
          <w:szCs w:val="28"/>
        </w:rPr>
        <w:t>Gott sagt:</w:t>
      </w:r>
      <w:r w:rsidR="00954E4F" w:rsidRPr="00A004B3">
        <w:rPr>
          <w:rFonts w:cs="ArialMT"/>
          <w:sz w:val="28"/>
          <w:szCs w:val="28"/>
        </w:rPr>
        <w:t xml:space="preserve"> </w:t>
      </w:r>
      <w:r w:rsidR="00954E4F" w:rsidRPr="00A004B3">
        <w:rPr>
          <w:rFonts w:cs="ArialMT"/>
          <w:i/>
          <w:sz w:val="28"/>
          <w:szCs w:val="28"/>
        </w:rPr>
        <w:t xml:space="preserve">„Da antwortete er und sprach zu mir: Dies ist das Wort des HERRN an </w:t>
      </w:r>
      <w:proofErr w:type="spellStart"/>
      <w:r w:rsidR="00954E4F" w:rsidRPr="00A004B3">
        <w:rPr>
          <w:rFonts w:cs="ArialMT"/>
          <w:i/>
          <w:sz w:val="28"/>
          <w:szCs w:val="28"/>
        </w:rPr>
        <w:t>Serubbabel</w:t>
      </w:r>
      <w:proofErr w:type="spellEnd"/>
      <w:r w:rsidR="00954E4F" w:rsidRPr="00A004B3">
        <w:rPr>
          <w:rFonts w:cs="ArialMT"/>
          <w:i/>
          <w:sz w:val="28"/>
          <w:szCs w:val="28"/>
        </w:rPr>
        <w:t xml:space="preserve">: Nicht durch </w:t>
      </w:r>
      <w:r w:rsidR="000A4A96" w:rsidRPr="00A004B3">
        <w:rPr>
          <w:rFonts w:cs="ArialMT"/>
          <w:i/>
          <w:sz w:val="28"/>
          <w:szCs w:val="28"/>
        </w:rPr>
        <w:t>Heer</w:t>
      </w:r>
      <w:r w:rsidR="00954E4F" w:rsidRPr="00A004B3">
        <w:rPr>
          <w:rFonts w:cs="ArialMT"/>
          <w:i/>
          <w:sz w:val="28"/>
          <w:szCs w:val="28"/>
        </w:rPr>
        <w:t xml:space="preserve"> </w:t>
      </w:r>
      <w:r w:rsidR="000A4A96" w:rsidRPr="00A004B3">
        <w:rPr>
          <w:rFonts w:cs="ArialMT"/>
          <w:i/>
          <w:sz w:val="28"/>
          <w:szCs w:val="28"/>
        </w:rPr>
        <w:t>(</w:t>
      </w:r>
      <w:r w:rsidR="00190CE7" w:rsidRPr="00A004B3">
        <w:rPr>
          <w:rFonts w:cs="ArialMT"/>
          <w:i/>
          <w:sz w:val="28"/>
          <w:szCs w:val="28"/>
        </w:rPr>
        <w:t xml:space="preserve">Strategie, </w:t>
      </w:r>
      <w:r w:rsidR="000A4A96" w:rsidRPr="00A004B3">
        <w:rPr>
          <w:rFonts w:cs="ArialMT"/>
          <w:i/>
          <w:sz w:val="28"/>
          <w:szCs w:val="28"/>
        </w:rPr>
        <w:t xml:space="preserve">List, Täuschung) </w:t>
      </w:r>
      <w:r w:rsidR="00954E4F" w:rsidRPr="00A004B3">
        <w:rPr>
          <w:rFonts w:cs="ArialMT"/>
          <w:i/>
          <w:sz w:val="28"/>
          <w:szCs w:val="28"/>
        </w:rPr>
        <w:t>und nicht durch Kraft</w:t>
      </w:r>
      <w:r w:rsidR="000A4A96" w:rsidRPr="00A004B3">
        <w:rPr>
          <w:rFonts w:cs="ArialMT"/>
          <w:i/>
          <w:sz w:val="28"/>
          <w:szCs w:val="28"/>
        </w:rPr>
        <w:t xml:space="preserve"> </w:t>
      </w:r>
      <w:r w:rsidR="00190CE7" w:rsidRPr="00A004B3">
        <w:rPr>
          <w:rFonts w:cs="ArialMT"/>
          <w:i/>
          <w:sz w:val="28"/>
          <w:szCs w:val="28"/>
        </w:rPr>
        <w:t>(Leistung, Fleiß)</w:t>
      </w:r>
      <w:r w:rsidR="00954E4F" w:rsidRPr="00A004B3">
        <w:rPr>
          <w:rFonts w:cs="ArialMT"/>
          <w:i/>
          <w:sz w:val="28"/>
          <w:szCs w:val="28"/>
        </w:rPr>
        <w:t>, sondern durch meinen Geist, spricht der HERR</w:t>
      </w:r>
      <w:r w:rsidR="000A4A96" w:rsidRPr="00A004B3">
        <w:rPr>
          <w:rFonts w:cs="ArialMT"/>
          <w:i/>
          <w:sz w:val="28"/>
          <w:szCs w:val="28"/>
        </w:rPr>
        <w:t>“ (</w:t>
      </w:r>
      <w:proofErr w:type="spellStart"/>
      <w:r w:rsidR="000A4A96" w:rsidRPr="00A004B3">
        <w:rPr>
          <w:rFonts w:cs="ArialMT"/>
          <w:i/>
          <w:sz w:val="28"/>
          <w:szCs w:val="28"/>
        </w:rPr>
        <w:t>Sach</w:t>
      </w:r>
      <w:proofErr w:type="spellEnd"/>
      <w:r w:rsidR="000A4A96" w:rsidRPr="00A004B3">
        <w:rPr>
          <w:rFonts w:cs="ArialMT"/>
          <w:i/>
          <w:sz w:val="28"/>
          <w:szCs w:val="28"/>
        </w:rPr>
        <w:t xml:space="preserve"> 4,6)</w:t>
      </w:r>
      <w:r w:rsidRPr="00A004B3">
        <w:rPr>
          <w:rFonts w:cs="ArialMT"/>
          <w:sz w:val="28"/>
          <w:szCs w:val="28"/>
        </w:rPr>
        <w:t xml:space="preserve"> </w:t>
      </w:r>
    </w:p>
    <w:p w14:paraId="12433DB2" w14:textId="77777777" w:rsidR="00E05A0B" w:rsidRPr="00A004B3" w:rsidRDefault="00E05A0B" w:rsidP="00274E13">
      <w:pPr>
        <w:rPr>
          <w:sz w:val="28"/>
          <w:szCs w:val="28"/>
        </w:rPr>
      </w:pPr>
    </w:p>
    <w:p w14:paraId="127E2654" w14:textId="3333CDBE" w:rsidR="004D1BB2" w:rsidRPr="00E22CA3" w:rsidRDefault="00DF56AD" w:rsidP="00DF56AD">
      <w:pPr>
        <w:rPr>
          <w:b/>
          <w:sz w:val="32"/>
          <w:szCs w:val="32"/>
        </w:rPr>
      </w:pPr>
      <w:r w:rsidRPr="00E22CA3">
        <w:rPr>
          <w:b/>
          <w:sz w:val="32"/>
          <w:szCs w:val="32"/>
        </w:rPr>
        <w:t xml:space="preserve">5. </w:t>
      </w:r>
      <w:r w:rsidR="0074115F" w:rsidRPr="00E22CA3">
        <w:rPr>
          <w:b/>
          <w:sz w:val="32"/>
          <w:szCs w:val="32"/>
        </w:rPr>
        <w:t>Von</w:t>
      </w:r>
      <w:r w:rsidR="00014AAC" w:rsidRPr="00E22CA3">
        <w:rPr>
          <w:b/>
          <w:sz w:val="32"/>
          <w:szCs w:val="32"/>
        </w:rPr>
        <w:t xml:space="preserve"> S</w:t>
      </w:r>
      <w:r w:rsidR="008F0896" w:rsidRPr="00E22CA3">
        <w:rPr>
          <w:b/>
          <w:sz w:val="32"/>
          <w:szCs w:val="32"/>
        </w:rPr>
        <w:t>plitter</w:t>
      </w:r>
      <w:r w:rsidR="0074115F" w:rsidRPr="00E22CA3">
        <w:rPr>
          <w:b/>
          <w:sz w:val="32"/>
          <w:szCs w:val="32"/>
        </w:rPr>
        <w:t>n</w:t>
      </w:r>
      <w:r w:rsidR="008F0896" w:rsidRPr="00E22CA3">
        <w:rPr>
          <w:b/>
          <w:sz w:val="32"/>
          <w:szCs w:val="32"/>
        </w:rPr>
        <w:t xml:space="preserve"> und Balken </w:t>
      </w:r>
    </w:p>
    <w:p w14:paraId="69458925" w14:textId="5C8EB0A2" w:rsidR="00274E13" w:rsidRPr="00A004B3" w:rsidRDefault="009C3893" w:rsidP="00274E13">
      <w:pPr>
        <w:rPr>
          <w:sz w:val="28"/>
          <w:szCs w:val="28"/>
        </w:rPr>
      </w:pPr>
      <w:r w:rsidRPr="00A004B3">
        <w:rPr>
          <w:sz w:val="28"/>
          <w:szCs w:val="28"/>
        </w:rPr>
        <w:t xml:space="preserve">Tamar handelt </w:t>
      </w:r>
      <w:r w:rsidR="004D1BB2" w:rsidRPr="00A004B3">
        <w:rPr>
          <w:sz w:val="28"/>
          <w:szCs w:val="28"/>
        </w:rPr>
        <w:t xml:space="preserve">geschickt </w:t>
      </w:r>
      <w:r w:rsidRPr="00A004B3">
        <w:rPr>
          <w:sz w:val="28"/>
          <w:szCs w:val="28"/>
        </w:rPr>
        <w:t xml:space="preserve">und erschleicht sich </w:t>
      </w:r>
      <w:r w:rsidR="003D144D" w:rsidRPr="00A004B3">
        <w:rPr>
          <w:sz w:val="28"/>
          <w:szCs w:val="28"/>
        </w:rPr>
        <w:t>eine Ehe</w:t>
      </w:r>
      <w:r w:rsidRPr="00A004B3">
        <w:rPr>
          <w:sz w:val="28"/>
          <w:szCs w:val="28"/>
        </w:rPr>
        <w:t xml:space="preserve"> mit </w:t>
      </w:r>
      <w:proofErr w:type="spellStart"/>
      <w:r w:rsidRPr="00A004B3">
        <w:rPr>
          <w:sz w:val="28"/>
          <w:szCs w:val="28"/>
        </w:rPr>
        <w:t>Juda</w:t>
      </w:r>
      <w:proofErr w:type="spellEnd"/>
      <w:r w:rsidR="004A7D39" w:rsidRPr="00A004B3">
        <w:rPr>
          <w:sz w:val="28"/>
          <w:szCs w:val="28"/>
        </w:rPr>
        <w:t xml:space="preserve">, </w:t>
      </w:r>
      <w:r w:rsidRPr="00A004B3">
        <w:rPr>
          <w:sz w:val="28"/>
          <w:szCs w:val="28"/>
        </w:rPr>
        <w:t xml:space="preserve"> indem sie</w:t>
      </w:r>
    </w:p>
    <w:p w14:paraId="36BF8681" w14:textId="519DC278" w:rsidR="009C3893" w:rsidRPr="00A004B3" w:rsidRDefault="009C3893" w:rsidP="009C3893">
      <w:pPr>
        <w:pStyle w:val="Listenabsatz"/>
        <w:numPr>
          <w:ilvl w:val="0"/>
          <w:numId w:val="1"/>
        </w:numPr>
        <w:rPr>
          <w:sz w:val="28"/>
          <w:szCs w:val="28"/>
        </w:rPr>
      </w:pPr>
      <w:r w:rsidRPr="00A004B3">
        <w:rPr>
          <w:sz w:val="28"/>
          <w:szCs w:val="28"/>
        </w:rPr>
        <w:t>Ihn richtig einsch</w:t>
      </w:r>
      <w:r w:rsidR="009434A1" w:rsidRPr="00A004B3">
        <w:rPr>
          <w:sz w:val="28"/>
          <w:szCs w:val="28"/>
        </w:rPr>
        <w:t xml:space="preserve">ätzt, der sich ohne </w:t>
      </w:r>
      <w:proofErr w:type="spellStart"/>
      <w:r w:rsidR="009434A1" w:rsidRPr="00A004B3">
        <w:rPr>
          <w:sz w:val="28"/>
          <w:szCs w:val="28"/>
        </w:rPr>
        <w:t>Gewissenbisse</w:t>
      </w:r>
      <w:proofErr w:type="spellEnd"/>
      <w:r w:rsidR="009434A1" w:rsidRPr="00A004B3">
        <w:rPr>
          <w:sz w:val="28"/>
          <w:szCs w:val="28"/>
        </w:rPr>
        <w:t xml:space="preserve"> </w:t>
      </w:r>
      <w:r w:rsidR="00E1126B" w:rsidRPr="00A004B3">
        <w:rPr>
          <w:b/>
          <w:sz w:val="28"/>
          <w:szCs w:val="28"/>
        </w:rPr>
        <w:t>mit einer</w:t>
      </w:r>
      <w:r w:rsidR="00E1126B" w:rsidRPr="00A004B3">
        <w:rPr>
          <w:sz w:val="28"/>
          <w:szCs w:val="28"/>
        </w:rPr>
        <w:t xml:space="preserve"> </w:t>
      </w:r>
      <w:proofErr w:type="spellStart"/>
      <w:r w:rsidR="00E1126B" w:rsidRPr="00A004B3">
        <w:rPr>
          <w:sz w:val="28"/>
          <w:szCs w:val="28"/>
        </w:rPr>
        <w:t>kanaanitischen</w:t>
      </w:r>
      <w:proofErr w:type="spellEnd"/>
      <w:r w:rsidR="00E1126B" w:rsidRPr="00A004B3">
        <w:rPr>
          <w:sz w:val="28"/>
          <w:szCs w:val="28"/>
        </w:rPr>
        <w:t xml:space="preserve"> </w:t>
      </w:r>
      <w:r w:rsidR="00E1126B" w:rsidRPr="00A004B3">
        <w:rPr>
          <w:b/>
          <w:sz w:val="28"/>
          <w:szCs w:val="28"/>
        </w:rPr>
        <w:t>Tem</w:t>
      </w:r>
      <w:r w:rsidR="009434A1" w:rsidRPr="00A004B3">
        <w:rPr>
          <w:b/>
          <w:sz w:val="28"/>
          <w:szCs w:val="28"/>
        </w:rPr>
        <w:t>pelprostitui</w:t>
      </w:r>
      <w:r w:rsidR="00E1126B" w:rsidRPr="00A004B3">
        <w:rPr>
          <w:b/>
          <w:sz w:val="28"/>
          <w:szCs w:val="28"/>
        </w:rPr>
        <w:t>e</w:t>
      </w:r>
      <w:r w:rsidR="009434A1" w:rsidRPr="00A004B3">
        <w:rPr>
          <w:b/>
          <w:sz w:val="28"/>
          <w:szCs w:val="28"/>
        </w:rPr>
        <w:t>rten</w:t>
      </w:r>
      <w:r w:rsidR="009434A1" w:rsidRPr="00A004B3">
        <w:rPr>
          <w:sz w:val="28"/>
          <w:szCs w:val="28"/>
        </w:rPr>
        <w:t xml:space="preserve"> der </w:t>
      </w:r>
      <w:proofErr w:type="spellStart"/>
      <w:r w:rsidR="009434A1" w:rsidRPr="00A004B3">
        <w:rPr>
          <w:sz w:val="28"/>
          <w:szCs w:val="28"/>
        </w:rPr>
        <w:t>Astarte</w:t>
      </w:r>
      <w:proofErr w:type="spellEnd"/>
      <w:r w:rsidR="00E1126B" w:rsidRPr="00A004B3">
        <w:rPr>
          <w:sz w:val="28"/>
          <w:szCs w:val="28"/>
        </w:rPr>
        <w:t xml:space="preserve"> </w:t>
      </w:r>
      <w:r w:rsidR="00E1126B" w:rsidRPr="00A004B3">
        <w:rPr>
          <w:b/>
          <w:sz w:val="28"/>
          <w:szCs w:val="28"/>
        </w:rPr>
        <w:t>einlässt</w:t>
      </w:r>
      <w:r w:rsidR="00E1126B" w:rsidRPr="00A004B3">
        <w:rPr>
          <w:sz w:val="28"/>
          <w:szCs w:val="28"/>
        </w:rPr>
        <w:t xml:space="preserve"> und glaubt, </w:t>
      </w:r>
      <w:r w:rsidR="004D1BB2" w:rsidRPr="00A004B3">
        <w:rPr>
          <w:sz w:val="28"/>
          <w:szCs w:val="28"/>
        </w:rPr>
        <w:t>lediglich</w:t>
      </w:r>
      <w:r w:rsidR="00E1126B" w:rsidRPr="00A004B3">
        <w:rPr>
          <w:sz w:val="28"/>
          <w:szCs w:val="28"/>
        </w:rPr>
        <w:t xml:space="preserve"> einen </w:t>
      </w:r>
      <w:r w:rsidR="00E1126B" w:rsidRPr="00A004B3">
        <w:rPr>
          <w:b/>
          <w:sz w:val="28"/>
          <w:szCs w:val="28"/>
        </w:rPr>
        <w:t>Handel</w:t>
      </w:r>
      <w:r w:rsidR="00E1126B" w:rsidRPr="00A004B3">
        <w:rPr>
          <w:sz w:val="28"/>
          <w:szCs w:val="28"/>
        </w:rPr>
        <w:t xml:space="preserve"> einzugehen </w:t>
      </w:r>
    </w:p>
    <w:p w14:paraId="5443EB23" w14:textId="0C8B8760" w:rsidR="00E1126B" w:rsidRPr="00A004B3" w:rsidRDefault="00E1126B" w:rsidP="009C3893">
      <w:pPr>
        <w:pStyle w:val="Listenabsatz"/>
        <w:numPr>
          <w:ilvl w:val="0"/>
          <w:numId w:val="1"/>
        </w:numPr>
        <w:rPr>
          <w:sz w:val="28"/>
          <w:szCs w:val="28"/>
        </w:rPr>
      </w:pPr>
      <w:r w:rsidRPr="00A004B3">
        <w:rPr>
          <w:sz w:val="28"/>
          <w:szCs w:val="28"/>
        </w:rPr>
        <w:t xml:space="preserve">Richtig einzuschätzen, dass </w:t>
      </w:r>
      <w:r w:rsidR="00A11334" w:rsidRPr="00A004B3">
        <w:rPr>
          <w:sz w:val="28"/>
          <w:szCs w:val="28"/>
        </w:rPr>
        <w:t xml:space="preserve">er </w:t>
      </w:r>
      <w:r w:rsidR="00A11334" w:rsidRPr="00A004B3">
        <w:rPr>
          <w:b/>
          <w:sz w:val="28"/>
          <w:szCs w:val="28"/>
        </w:rPr>
        <w:t>sie nicht erkennen wird</w:t>
      </w:r>
      <w:r w:rsidR="00A11334" w:rsidRPr="00A004B3">
        <w:rPr>
          <w:sz w:val="28"/>
          <w:szCs w:val="28"/>
        </w:rPr>
        <w:t xml:space="preserve"> (Stimme, Verhalten, Aussehen)</w:t>
      </w:r>
    </w:p>
    <w:p w14:paraId="5FD5385A" w14:textId="6CD39560" w:rsidR="00A11334" w:rsidRPr="00A004B3" w:rsidRDefault="00A11334" w:rsidP="009C3893">
      <w:pPr>
        <w:pStyle w:val="Listenabsatz"/>
        <w:numPr>
          <w:ilvl w:val="0"/>
          <w:numId w:val="1"/>
        </w:numPr>
        <w:rPr>
          <w:sz w:val="28"/>
          <w:szCs w:val="28"/>
        </w:rPr>
      </w:pPr>
      <w:r w:rsidRPr="00A004B3">
        <w:rPr>
          <w:sz w:val="28"/>
          <w:szCs w:val="28"/>
        </w:rPr>
        <w:t xml:space="preserve">Richtig </w:t>
      </w:r>
      <w:r w:rsidR="002D2C52" w:rsidRPr="00A004B3">
        <w:rPr>
          <w:sz w:val="28"/>
          <w:szCs w:val="28"/>
        </w:rPr>
        <w:t xml:space="preserve">einschätzt, dass </w:t>
      </w:r>
      <w:r w:rsidR="002D2C52" w:rsidRPr="00A004B3">
        <w:rPr>
          <w:b/>
          <w:sz w:val="28"/>
          <w:szCs w:val="28"/>
        </w:rPr>
        <w:t>er ihren T</w:t>
      </w:r>
      <w:r w:rsidRPr="00A004B3">
        <w:rPr>
          <w:b/>
          <w:sz w:val="28"/>
          <w:szCs w:val="28"/>
        </w:rPr>
        <w:t>od fordern würd</w:t>
      </w:r>
      <w:r w:rsidRPr="00A004B3">
        <w:rPr>
          <w:sz w:val="28"/>
          <w:szCs w:val="28"/>
        </w:rPr>
        <w:t>e, sollte er von der Schwangerschaft erfahren</w:t>
      </w:r>
    </w:p>
    <w:p w14:paraId="4D22E81A" w14:textId="4B68DFE0" w:rsidR="00F21C64" w:rsidRPr="00A004B3" w:rsidRDefault="00F21C64" w:rsidP="009C3893">
      <w:pPr>
        <w:pStyle w:val="Listenabsatz"/>
        <w:numPr>
          <w:ilvl w:val="0"/>
          <w:numId w:val="1"/>
        </w:numPr>
        <w:rPr>
          <w:sz w:val="28"/>
          <w:szCs w:val="28"/>
        </w:rPr>
      </w:pPr>
      <w:r w:rsidRPr="00A004B3">
        <w:rPr>
          <w:sz w:val="28"/>
          <w:szCs w:val="28"/>
        </w:rPr>
        <w:lastRenderedPageBreak/>
        <w:t xml:space="preserve">Ihn richtig einschätzt, dass der </w:t>
      </w:r>
      <w:r w:rsidRPr="00A004B3">
        <w:rPr>
          <w:b/>
          <w:sz w:val="28"/>
          <w:szCs w:val="28"/>
        </w:rPr>
        <w:t>Beweis der Vaterschaft sie schützen würde</w:t>
      </w:r>
      <w:r w:rsidR="0074115F" w:rsidRPr="00A004B3">
        <w:rPr>
          <w:sz w:val="28"/>
          <w:szCs w:val="28"/>
        </w:rPr>
        <w:t xml:space="preserve"> (Identität eines Menschen d</w:t>
      </w:r>
      <w:r w:rsidR="004D1BB2" w:rsidRPr="00A004B3">
        <w:rPr>
          <w:sz w:val="28"/>
          <w:szCs w:val="28"/>
        </w:rPr>
        <w:t>u</w:t>
      </w:r>
      <w:r w:rsidR="0074115F" w:rsidRPr="00A004B3">
        <w:rPr>
          <w:sz w:val="28"/>
          <w:szCs w:val="28"/>
        </w:rPr>
        <w:t>r</w:t>
      </w:r>
      <w:r w:rsidR="004D1BB2" w:rsidRPr="00A004B3">
        <w:rPr>
          <w:sz w:val="28"/>
          <w:szCs w:val="28"/>
        </w:rPr>
        <w:t>ch Siegelring, Schnur und Stab)</w:t>
      </w:r>
    </w:p>
    <w:p w14:paraId="0B368562" w14:textId="77777777" w:rsidR="00273B9C" w:rsidRPr="00A004B3" w:rsidRDefault="00A11334" w:rsidP="009C3893">
      <w:pPr>
        <w:pStyle w:val="Listenabsatz"/>
        <w:numPr>
          <w:ilvl w:val="0"/>
          <w:numId w:val="1"/>
        </w:numPr>
        <w:rPr>
          <w:sz w:val="28"/>
          <w:szCs w:val="28"/>
        </w:rPr>
      </w:pPr>
      <w:r w:rsidRPr="00A004B3">
        <w:rPr>
          <w:sz w:val="28"/>
          <w:szCs w:val="28"/>
        </w:rPr>
        <w:t xml:space="preserve">Richtig einschätzt, dass er sie gerecht würde sprechen müssen, wenn sie ihn </w:t>
      </w:r>
      <w:r w:rsidR="002D2C52" w:rsidRPr="00A004B3">
        <w:rPr>
          <w:b/>
          <w:sz w:val="28"/>
          <w:szCs w:val="28"/>
        </w:rPr>
        <w:t>in s</w:t>
      </w:r>
      <w:r w:rsidR="00F21C64" w:rsidRPr="00A004B3">
        <w:rPr>
          <w:b/>
          <w:sz w:val="28"/>
          <w:szCs w:val="28"/>
        </w:rPr>
        <w:t>e</w:t>
      </w:r>
      <w:r w:rsidR="002D2C52" w:rsidRPr="00A004B3">
        <w:rPr>
          <w:b/>
          <w:sz w:val="28"/>
          <w:szCs w:val="28"/>
        </w:rPr>
        <w:t>iner Doppelmoral bloßstellen</w:t>
      </w:r>
      <w:r w:rsidR="002D2C52" w:rsidRPr="00A004B3">
        <w:rPr>
          <w:sz w:val="28"/>
          <w:szCs w:val="28"/>
        </w:rPr>
        <w:t xml:space="preserve"> würde</w:t>
      </w:r>
      <w:r w:rsidR="00273B9C" w:rsidRPr="00A004B3">
        <w:rPr>
          <w:sz w:val="28"/>
          <w:szCs w:val="28"/>
        </w:rPr>
        <w:t xml:space="preserve"> </w:t>
      </w:r>
    </w:p>
    <w:p w14:paraId="6BAAB12D" w14:textId="45A7A6E4" w:rsidR="002D2C52" w:rsidRPr="00A004B3" w:rsidRDefault="00F21C64" w:rsidP="00273B9C">
      <w:pPr>
        <w:pStyle w:val="Listenabsatz"/>
        <w:numPr>
          <w:ilvl w:val="1"/>
          <w:numId w:val="1"/>
        </w:numPr>
        <w:rPr>
          <w:sz w:val="28"/>
          <w:szCs w:val="28"/>
        </w:rPr>
      </w:pPr>
      <w:r w:rsidRPr="00A004B3">
        <w:rPr>
          <w:sz w:val="28"/>
          <w:szCs w:val="28"/>
        </w:rPr>
        <w:t xml:space="preserve">missachtet ihre Ehre, als er ihr </w:t>
      </w:r>
      <w:proofErr w:type="spellStart"/>
      <w:r w:rsidRPr="00A004B3">
        <w:rPr>
          <w:sz w:val="28"/>
          <w:szCs w:val="28"/>
        </w:rPr>
        <w:t>Schela</w:t>
      </w:r>
      <w:proofErr w:type="spellEnd"/>
      <w:r w:rsidRPr="00A004B3">
        <w:rPr>
          <w:sz w:val="28"/>
          <w:szCs w:val="28"/>
        </w:rPr>
        <w:t xml:space="preserve"> verweigert, verurteilt</w:t>
      </w:r>
      <w:r w:rsidR="00273B9C" w:rsidRPr="00A004B3">
        <w:rPr>
          <w:sz w:val="28"/>
          <w:szCs w:val="28"/>
        </w:rPr>
        <w:t xml:space="preserve"> es, als sie sich selbst darum kümmert</w:t>
      </w:r>
    </w:p>
    <w:p w14:paraId="6F9B0EEF" w14:textId="77777777" w:rsidR="00B3225D" w:rsidRPr="00A004B3" w:rsidRDefault="00273B9C" w:rsidP="00B3225D">
      <w:pPr>
        <w:pStyle w:val="Listenabsatz"/>
        <w:numPr>
          <w:ilvl w:val="1"/>
          <w:numId w:val="1"/>
        </w:numPr>
        <w:rPr>
          <w:sz w:val="28"/>
          <w:szCs w:val="28"/>
        </w:rPr>
      </w:pPr>
      <w:r w:rsidRPr="00A004B3">
        <w:rPr>
          <w:sz w:val="28"/>
          <w:szCs w:val="28"/>
        </w:rPr>
        <w:t>Verurteilt die (angebliche) Hurerei seiner Schwiegertochter und hat sich selbst (</w:t>
      </w:r>
      <w:r w:rsidR="00D15DBB" w:rsidRPr="00A004B3">
        <w:rPr>
          <w:sz w:val="28"/>
          <w:szCs w:val="28"/>
        </w:rPr>
        <w:t xml:space="preserve">jetzt für alle </w:t>
      </w:r>
      <w:r w:rsidRPr="00A004B3">
        <w:rPr>
          <w:sz w:val="28"/>
          <w:szCs w:val="28"/>
        </w:rPr>
        <w:t>Öffentlichkeit</w:t>
      </w:r>
      <w:r w:rsidR="00D15DBB" w:rsidRPr="00A004B3">
        <w:rPr>
          <w:sz w:val="28"/>
          <w:szCs w:val="28"/>
        </w:rPr>
        <w:t xml:space="preserve"> klar</w:t>
      </w:r>
      <w:r w:rsidRPr="00A004B3">
        <w:rPr>
          <w:sz w:val="28"/>
          <w:szCs w:val="28"/>
        </w:rPr>
        <w:t xml:space="preserve">) </w:t>
      </w:r>
      <w:r w:rsidR="00D15DBB" w:rsidRPr="00A004B3">
        <w:rPr>
          <w:sz w:val="28"/>
          <w:szCs w:val="28"/>
        </w:rPr>
        <w:t>mit einer (angeblichen) Hure eingelassen</w:t>
      </w:r>
    </w:p>
    <w:p w14:paraId="510610E6" w14:textId="77777777" w:rsidR="00691885" w:rsidRPr="00A004B3" w:rsidRDefault="00691885" w:rsidP="00691885">
      <w:pPr>
        <w:rPr>
          <w:sz w:val="28"/>
          <w:szCs w:val="28"/>
        </w:rPr>
      </w:pPr>
    </w:p>
    <w:p w14:paraId="421C618A" w14:textId="77777777" w:rsidR="00691885" w:rsidRPr="00A004B3" w:rsidRDefault="00691885" w:rsidP="00691885">
      <w:pPr>
        <w:rPr>
          <w:sz w:val="28"/>
          <w:szCs w:val="28"/>
        </w:rPr>
      </w:pPr>
      <w:r w:rsidRPr="00A004B3">
        <w:rPr>
          <w:b/>
          <w:sz w:val="28"/>
          <w:szCs w:val="28"/>
        </w:rPr>
        <w:t>Er schätzt</w:t>
      </w:r>
      <w:r w:rsidRPr="00A004B3">
        <w:rPr>
          <w:sz w:val="28"/>
          <w:szCs w:val="28"/>
        </w:rPr>
        <w:t xml:space="preserve"> die Situation im </w:t>
      </w:r>
      <w:proofErr w:type="spellStart"/>
      <w:r w:rsidRPr="00A004B3">
        <w:rPr>
          <w:sz w:val="28"/>
          <w:szCs w:val="28"/>
        </w:rPr>
        <w:t>Gegesatz</w:t>
      </w:r>
      <w:proofErr w:type="spellEnd"/>
      <w:r w:rsidRPr="00A004B3">
        <w:rPr>
          <w:sz w:val="28"/>
          <w:szCs w:val="28"/>
        </w:rPr>
        <w:t xml:space="preserve"> zu </w:t>
      </w:r>
      <w:r w:rsidRPr="00A004B3">
        <w:rPr>
          <w:b/>
          <w:sz w:val="28"/>
          <w:szCs w:val="28"/>
        </w:rPr>
        <w:t xml:space="preserve">Tamar völlig falsch ein </w:t>
      </w:r>
      <w:r w:rsidRPr="00A004B3">
        <w:rPr>
          <w:sz w:val="28"/>
          <w:szCs w:val="28"/>
        </w:rPr>
        <w:t>und zwar sowohl</w:t>
      </w:r>
    </w:p>
    <w:p w14:paraId="55D6D59B" w14:textId="77777777" w:rsidR="00691885" w:rsidRPr="00A004B3" w:rsidRDefault="00691885" w:rsidP="00691885">
      <w:pPr>
        <w:pStyle w:val="Listenabsatz"/>
        <w:numPr>
          <w:ilvl w:val="0"/>
          <w:numId w:val="4"/>
        </w:numPr>
        <w:rPr>
          <w:sz w:val="28"/>
          <w:szCs w:val="28"/>
        </w:rPr>
      </w:pPr>
      <w:r w:rsidRPr="00A004B3">
        <w:rPr>
          <w:sz w:val="28"/>
          <w:szCs w:val="28"/>
        </w:rPr>
        <w:t>Seine Partnerwahl (eine ungläubige Frau) und deren Folgen</w:t>
      </w:r>
    </w:p>
    <w:p w14:paraId="2DCD796C" w14:textId="77777777" w:rsidR="00691885" w:rsidRPr="00A004B3" w:rsidRDefault="00691885" w:rsidP="00691885">
      <w:pPr>
        <w:pStyle w:val="Listenabsatz"/>
        <w:numPr>
          <w:ilvl w:val="0"/>
          <w:numId w:val="4"/>
        </w:numPr>
        <w:rPr>
          <w:sz w:val="28"/>
          <w:szCs w:val="28"/>
        </w:rPr>
      </w:pPr>
      <w:r w:rsidRPr="00A004B3">
        <w:rPr>
          <w:sz w:val="28"/>
          <w:szCs w:val="28"/>
        </w:rPr>
        <w:t>Den Lebensstil seiner Söhne</w:t>
      </w:r>
    </w:p>
    <w:p w14:paraId="3EB7DD1B" w14:textId="77777777" w:rsidR="00691885" w:rsidRPr="00A004B3" w:rsidRDefault="00691885" w:rsidP="00691885">
      <w:pPr>
        <w:pStyle w:val="Listenabsatz"/>
        <w:numPr>
          <w:ilvl w:val="0"/>
          <w:numId w:val="4"/>
        </w:numPr>
        <w:rPr>
          <w:sz w:val="28"/>
          <w:szCs w:val="28"/>
        </w:rPr>
      </w:pPr>
      <w:r w:rsidRPr="00A004B3">
        <w:rPr>
          <w:sz w:val="28"/>
          <w:szCs w:val="28"/>
        </w:rPr>
        <w:t>Gott als Handelndem mit seinem Blick für Unrecht und die Verheißung</w:t>
      </w:r>
    </w:p>
    <w:p w14:paraId="2EAA297B" w14:textId="77777777" w:rsidR="00691885" w:rsidRPr="00A004B3" w:rsidRDefault="00691885" w:rsidP="00691885">
      <w:pPr>
        <w:pStyle w:val="Listenabsatz"/>
        <w:numPr>
          <w:ilvl w:val="0"/>
          <w:numId w:val="4"/>
        </w:numPr>
        <w:rPr>
          <w:sz w:val="28"/>
          <w:szCs w:val="28"/>
        </w:rPr>
      </w:pPr>
      <w:r w:rsidRPr="00A004B3">
        <w:rPr>
          <w:sz w:val="28"/>
          <w:szCs w:val="28"/>
        </w:rPr>
        <w:t>Tamar mit Tamar mit ihrem Rechtsanspruch, den er ihr bewusst verweigert und ihrer Geduld, denn er wähnt sie in sicherem Abstand bei ihrer Familie und hofft, sie habe die Sache vergessen</w:t>
      </w:r>
    </w:p>
    <w:p w14:paraId="725C5060" w14:textId="5185C1A7" w:rsidR="00F10D2C" w:rsidRPr="00A004B3" w:rsidRDefault="00691885" w:rsidP="00B3225D">
      <w:pPr>
        <w:rPr>
          <w:sz w:val="28"/>
          <w:szCs w:val="28"/>
        </w:rPr>
      </w:pPr>
      <w:r w:rsidRPr="00A004B3">
        <w:rPr>
          <w:sz w:val="28"/>
          <w:szCs w:val="28"/>
        </w:rPr>
        <w:t>Al</w:t>
      </w:r>
      <w:r w:rsidR="00714644" w:rsidRPr="00A004B3">
        <w:rPr>
          <w:sz w:val="28"/>
          <w:szCs w:val="28"/>
        </w:rPr>
        <w:t xml:space="preserve">s </w:t>
      </w:r>
      <w:proofErr w:type="spellStart"/>
      <w:r w:rsidR="00714644" w:rsidRPr="00A004B3">
        <w:rPr>
          <w:sz w:val="28"/>
          <w:szCs w:val="28"/>
        </w:rPr>
        <w:t>Juda</w:t>
      </w:r>
      <w:proofErr w:type="spellEnd"/>
      <w:r w:rsidR="00714644" w:rsidRPr="00A004B3">
        <w:rPr>
          <w:sz w:val="28"/>
          <w:szCs w:val="28"/>
        </w:rPr>
        <w:t xml:space="preserve"> von der Schwangerschaft </w:t>
      </w:r>
      <w:proofErr w:type="spellStart"/>
      <w:r w:rsidR="00714644" w:rsidRPr="00A004B3">
        <w:rPr>
          <w:sz w:val="28"/>
          <w:szCs w:val="28"/>
        </w:rPr>
        <w:t>T</w:t>
      </w:r>
      <w:r w:rsidRPr="00A004B3">
        <w:rPr>
          <w:sz w:val="28"/>
          <w:szCs w:val="28"/>
        </w:rPr>
        <w:t>amars</w:t>
      </w:r>
      <w:proofErr w:type="spellEnd"/>
      <w:r w:rsidRPr="00A004B3">
        <w:rPr>
          <w:sz w:val="28"/>
          <w:szCs w:val="28"/>
        </w:rPr>
        <w:t xml:space="preserve"> hört</w:t>
      </w:r>
      <w:r w:rsidR="00714644" w:rsidRPr="00A004B3">
        <w:rPr>
          <w:sz w:val="28"/>
          <w:szCs w:val="28"/>
        </w:rPr>
        <w:t xml:space="preserve">, will er sie öffentlich verbrennen lassen. Auf dem Weg zur Hinrichtung sendet Tamar ihm die drei Beweise der Vaterschaft Judas. </w:t>
      </w:r>
    </w:p>
    <w:p w14:paraId="6F91FF73" w14:textId="77777777" w:rsidR="00121308" w:rsidRPr="00A004B3" w:rsidRDefault="00121308" w:rsidP="00121308">
      <w:pPr>
        <w:rPr>
          <w:sz w:val="28"/>
          <w:szCs w:val="28"/>
        </w:rPr>
      </w:pPr>
    </w:p>
    <w:p w14:paraId="4F01E1FA" w14:textId="77777777" w:rsidR="00121308" w:rsidRPr="00A004B3" w:rsidRDefault="00121308" w:rsidP="00121308">
      <w:pPr>
        <w:rPr>
          <w:sz w:val="28"/>
          <w:szCs w:val="28"/>
        </w:rPr>
      </w:pPr>
      <w:r w:rsidRPr="00A004B3">
        <w:rPr>
          <w:sz w:val="28"/>
          <w:szCs w:val="28"/>
        </w:rPr>
        <w:t xml:space="preserve">Es schockiert die Leichtfertigkeit, mit der </w:t>
      </w:r>
      <w:proofErr w:type="spellStart"/>
      <w:r w:rsidRPr="00A004B3">
        <w:rPr>
          <w:sz w:val="28"/>
          <w:szCs w:val="28"/>
        </w:rPr>
        <w:t>Juda</w:t>
      </w:r>
      <w:proofErr w:type="spellEnd"/>
      <w:r w:rsidRPr="00A004B3">
        <w:rPr>
          <w:sz w:val="28"/>
          <w:szCs w:val="28"/>
        </w:rPr>
        <w:t xml:space="preserve"> seinen Ring, seine Schnur und den Stab einer Hure gibt.</w:t>
      </w:r>
    </w:p>
    <w:p w14:paraId="16470FC3" w14:textId="77777777" w:rsidR="00121308" w:rsidRPr="00A004B3" w:rsidRDefault="00121308" w:rsidP="00121308">
      <w:pPr>
        <w:pStyle w:val="Listenabsatz"/>
        <w:numPr>
          <w:ilvl w:val="0"/>
          <w:numId w:val="12"/>
        </w:numPr>
        <w:rPr>
          <w:sz w:val="28"/>
          <w:szCs w:val="28"/>
        </w:rPr>
      </w:pPr>
      <w:r w:rsidRPr="00A004B3">
        <w:rPr>
          <w:b/>
          <w:sz w:val="28"/>
          <w:szCs w:val="28"/>
        </w:rPr>
        <w:t>Ring</w:t>
      </w:r>
      <w:r w:rsidRPr="00A004B3">
        <w:rPr>
          <w:sz w:val="28"/>
          <w:szCs w:val="28"/>
        </w:rPr>
        <w:t xml:space="preserve">: </w:t>
      </w:r>
      <w:r w:rsidRPr="00A004B3">
        <w:rPr>
          <w:sz w:val="28"/>
          <w:szCs w:val="28"/>
          <w:u w:val="single"/>
        </w:rPr>
        <w:t>Eigentumskennzeichnung</w:t>
      </w:r>
      <w:r w:rsidRPr="00A004B3">
        <w:rPr>
          <w:sz w:val="28"/>
          <w:szCs w:val="28"/>
        </w:rPr>
        <w:t xml:space="preserve">. 1.Kor 6,19:  </w:t>
      </w:r>
      <w:r w:rsidRPr="00A004B3">
        <w:rPr>
          <w:i/>
          <w:sz w:val="28"/>
          <w:szCs w:val="28"/>
        </w:rPr>
        <w:t>Oder wißt ihr nicht, daß euer Leib ein Tempel des Heiligen Geistes in euch ist, den ihr von Gott habt, und daß ihr nicht euch selbst gehört? Denn ihr seid um einen Preis erkauft worden. Verherrlicht nun Gott mit eurem Leib!</w:t>
      </w:r>
    </w:p>
    <w:p w14:paraId="3F345A72" w14:textId="77777777" w:rsidR="00121308" w:rsidRPr="00A004B3" w:rsidRDefault="00121308" w:rsidP="00121308">
      <w:pPr>
        <w:pStyle w:val="Listenabsatz"/>
        <w:numPr>
          <w:ilvl w:val="0"/>
          <w:numId w:val="12"/>
        </w:numPr>
        <w:rPr>
          <w:sz w:val="28"/>
          <w:szCs w:val="28"/>
        </w:rPr>
      </w:pPr>
      <w:r w:rsidRPr="00A004B3">
        <w:rPr>
          <w:b/>
          <w:sz w:val="28"/>
          <w:szCs w:val="28"/>
        </w:rPr>
        <w:t>Schnur</w:t>
      </w:r>
      <w:r w:rsidRPr="00A004B3">
        <w:rPr>
          <w:sz w:val="28"/>
          <w:szCs w:val="28"/>
        </w:rPr>
        <w:t xml:space="preserve">: </w:t>
      </w:r>
      <w:r w:rsidRPr="00A004B3">
        <w:rPr>
          <w:rFonts w:cs="ArialMT"/>
          <w:sz w:val="28"/>
          <w:szCs w:val="28"/>
        </w:rPr>
        <w:t xml:space="preserve">Paulus erinnert daran, dass wir unsere Lenden mit Wahrheit umgürtet haben sollen (vgl. </w:t>
      </w:r>
      <w:hyperlink r:id="rId11" w:history="1">
        <w:proofErr w:type="spellStart"/>
        <w:r w:rsidRPr="00A004B3">
          <w:rPr>
            <w:rFonts w:cs="ArialMT"/>
            <w:color w:val="4E689C"/>
            <w:sz w:val="28"/>
            <w:szCs w:val="28"/>
          </w:rPr>
          <w:t>Eph</w:t>
        </w:r>
        <w:proofErr w:type="spellEnd"/>
        <w:r w:rsidRPr="00A004B3">
          <w:rPr>
            <w:rFonts w:cs="ArialMT"/>
            <w:color w:val="4E689C"/>
            <w:sz w:val="28"/>
            <w:szCs w:val="28"/>
          </w:rPr>
          <w:t xml:space="preserve"> 6,14</w:t>
        </w:r>
      </w:hyperlink>
      <w:r w:rsidRPr="00A004B3">
        <w:rPr>
          <w:rFonts w:cs="ArialMT"/>
          <w:sz w:val="28"/>
          <w:szCs w:val="28"/>
        </w:rPr>
        <w:t xml:space="preserve">). Die Lenden sind der Sitz der Kraft. Deshalb werden sie in der Bibel manchmal als Hinweis auf die </w:t>
      </w:r>
      <w:r w:rsidRPr="00A004B3">
        <w:rPr>
          <w:rFonts w:cs="ArialMT"/>
          <w:sz w:val="28"/>
          <w:szCs w:val="28"/>
          <w:u w:val="single"/>
        </w:rPr>
        <w:t>geistliche Kraft gesehen</w:t>
      </w:r>
      <w:r w:rsidRPr="00A004B3">
        <w:rPr>
          <w:rFonts w:cs="ArialMT"/>
          <w:sz w:val="28"/>
          <w:szCs w:val="28"/>
        </w:rPr>
        <w:t>, die einen Christen kennzeichnen sollte. Vermischung mit der Welt bedeutet immer, dass wir unsere geistliche Kraft verlieren. Diese Kraft brauchen wir im Kampf für unseren Herrn. Wer sich jedoch mit der Welt verbindet, ist für diesen Kampf unbrauchbar.</w:t>
      </w:r>
    </w:p>
    <w:p w14:paraId="567EA081" w14:textId="77777777" w:rsidR="00121308" w:rsidRPr="00A004B3" w:rsidRDefault="00121308" w:rsidP="00121308">
      <w:pPr>
        <w:pStyle w:val="Listenabsatz"/>
        <w:numPr>
          <w:ilvl w:val="0"/>
          <w:numId w:val="12"/>
        </w:numPr>
        <w:rPr>
          <w:sz w:val="28"/>
          <w:szCs w:val="28"/>
        </w:rPr>
      </w:pPr>
      <w:r w:rsidRPr="00A004B3">
        <w:rPr>
          <w:rFonts w:cs="ArialMT"/>
          <w:b/>
          <w:sz w:val="28"/>
          <w:szCs w:val="28"/>
        </w:rPr>
        <w:t>Der Stab:</w:t>
      </w:r>
      <w:r w:rsidRPr="00A004B3">
        <w:rPr>
          <w:rFonts w:cs="ArialMT"/>
          <w:sz w:val="28"/>
          <w:szCs w:val="28"/>
        </w:rPr>
        <w:t xml:space="preserve"> ist in manchen Bibelstellen ein Bild davon, dass wir in dieser Welt nicht zu Haus sind. Wir besitzen hier nur einen „</w:t>
      </w:r>
      <w:r w:rsidRPr="00A004B3">
        <w:rPr>
          <w:rFonts w:cs="ArialMT"/>
          <w:sz w:val="28"/>
          <w:szCs w:val="28"/>
          <w:u w:val="single"/>
        </w:rPr>
        <w:t>Gaststatus</w:t>
      </w:r>
      <w:r w:rsidRPr="00A004B3">
        <w:rPr>
          <w:rFonts w:cs="ArialMT"/>
          <w:sz w:val="28"/>
          <w:szCs w:val="28"/>
        </w:rPr>
        <w:t>“. Früher sprach man gern von dem „</w:t>
      </w:r>
      <w:proofErr w:type="spellStart"/>
      <w:r w:rsidRPr="00A004B3">
        <w:rPr>
          <w:rFonts w:cs="ArialMT"/>
          <w:sz w:val="28"/>
          <w:szCs w:val="28"/>
        </w:rPr>
        <w:t>Fremdlingscharakter</w:t>
      </w:r>
      <w:proofErr w:type="spellEnd"/>
      <w:r w:rsidRPr="00A004B3">
        <w:rPr>
          <w:rFonts w:cs="ArialMT"/>
          <w:sz w:val="28"/>
          <w:szCs w:val="28"/>
        </w:rPr>
        <w:t>“ der Christen. Auch wenn das Wort etwas altmodisch und ungewohnt klingt, bringt es die Sache doch gut auf den Punkt. Gott möchte, dass man an unserem Verhalten und Benehmen sieht, dass wir nicht von dieser Welt sind.</w:t>
      </w:r>
    </w:p>
    <w:p w14:paraId="424BC359" w14:textId="77777777" w:rsidR="00121308" w:rsidRPr="00A004B3" w:rsidRDefault="00121308" w:rsidP="00B3225D">
      <w:pPr>
        <w:rPr>
          <w:sz w:val="28"/>
          <w:szCs w:val="28"/>
        </w:rPr>
      </w:pPr>
    </w:p>
    <w:p w14:paraId="2E50C228" w14:textId="539F718D" w:rsidR="00F42035" w:rsidRPr="00A004B3" w:rsidRDefault="00714644" w:rsidP="00F42035">
      <w:pPr>
        <w:rPr>
          <w:sz w:val="28"/>
          <w:szCs w:val="28"/>
        </w:rPr>
      </w:pPr>
      <w:r w:rsidRPr="00A004B3">
        <w:rPr>
          <w:sz w:val="28"/>
          <w:szCs w:val="28"/>
        </w:rPr>
        <w:t>In einem Augenblick wird ihm seine große Schuld</w:t>
      </w:r>
      <w:r w:rsidR="008B7EDB" w:rsidRPr="00A004B3">
        <w:rPr>
          <w:sz w:val="28"/>
          <w:szCs w:val="28"/>
        </w:rPr>
        <w:t xml:space="preserve"> und seine Heuchelei </w:t>
      </w:r>
      <w:r w:rsidRPr="00A004B3">
        <w:rPr>
          <w:sz w:val="28"/>
          <w:szCs w:val="28"/>
        </w:rPr>
        <w:t xml:space="preserve"> bewusst:</w:t>
      </w:r>
      <w:r w:rsidR="00853606" w:rsidRPr="00A004B3">
        <w:rPr>
          <w:sz w:val="28"/>
          <w:szCs w:val="28"/>
        </w:rPr>
        <w:t xml:space="preserve"> </w:t>
      </w:r>
      <w:r w:rsidR="002F2161" w:rsidRPr="00A004B3">
        <w:rPr>
          <w:sz w:val="28"/>
          <w:szCs w:val="28"/>
        </w:rPr>
        <w:t>Tamar</w:t>
      </w:r>
      <w:r w:rsidR="00B92F9F" w:rsidRPr="00A004B3">
        <w:rPr>
          <w:sz w:val="28"/>
          <w:szCs w:val="28"/>
        </w:rPr>
        <w:t xml:space="preserve"> </w:t>
      </w:r>
      <w:r w:rsidR="00853606" w:rsidRPr="00A004B3">
        <w:rPr>
          <w:sz w:val="28"/>
          <w:szCs w:val="28"/>
        </w:rPr>
        <w:t xml:space="preserve">ist </w:t>
      </w:r>
      <w:r w:rsidR="00A63B42" w:rsidRPr="00A004B3">
        <w:rPr>
          <w:sz w:val="28"/>
          <w:szCs w:val="28"/>
        </w:rPr>
        <w:t>nicht</w:t>
      </w:r>
      <w:r w:rsidR="00B92F9F" w:rsidRPr="00A004B3">
        <w:rPr>
          <w:sz w:val="28"/>
          <w:szCs w:val="28"/>
        </w:rPr>
        <w:t xml:space="preserve"> Schuld a</w:t>
      </w:r>
      <w:r w:rsidR="00A63B42" w:rsidRPr="00A004B3">
        <w:rPr>
          <w:sz w:val="28"/>
          <w:szCs w:val="28"/>
        </w:rPr>
        <w:t>m Tod seiner Söhne ist, sondern</w:t>
      </w:r>
      <w:r w:rsidR="00B92F9F" w:rsidRPr="00A004B3">
        <w:rPr>
          <w:sz w:val="28"/>
          <w:szCs w:val="28"/>
        </w:rPr>
        <w:t xml:space="preserve"> </w:t>
      </w:r>
      <w:r w:rsidR="007E4200" w:rsidRPr="00A004B3">
        <w:rPr>
          <w:sz w:val="28"/>
          <w:szCs w:val="28"/>
        </w:rPr>
        <w:t xml:space="preserve">sie </w:t>
      </w:r>
      <w:r w:rsidR="002F2161" w:rsidRPr="00A004B3">
        <w:rPr>
          <w:sz w:val="28"/>
          <w:szCs w:val="28"/>
        </w:rPr>
        <w:t xml:space="preserve">ein </w:t>
      </w:r>
      <w:r w:rsidR="002F2161" w:rsidRPr="00A004B3">
        <w:rPr>
          <w:b/>
          <w:sz w:val="28"/>
          <w:szCs w:val="28"/>
        </w:rPr>
        <w:t xml:space="preserve">Segen </w:t>
      </w:r>
      <w:r w:rsidR="002F2161" w:rsidRPr="00A004B3">
        <w:rPr>
          <w:sz w:val="28"/>
          <w:szCs w:val="28"/>
        </w:rPr>
        <w:t xml:space="preserve">für </w:t>
      </w:r>
      <w:proofErr w:type="spellStart"/>
      <w:r w:rsidR="002F2161" w:rsidRPr="00A004B3">
        <w:rPr>
          <w:sz w:val="28"/>
          <w:szCs w:val="28"/>
        </w:rPr>
        <w:t>Juda</w:t>
      </w:r>
      <w:proofErr w:type="spellEnd"/>
      <w:r w:rsidR="00B92F9F" w:rsidRPr="00A004B3">
        <w:rPr>
          <w:sz w:val="28"/>
          <w:szCs w:val="28"/>
        </w:rPr>
        <w:t xml:space="preserve"> </w:t>
      </w:r>
      <w:r w:rsidR="00B90B96" w:rsidRPr="00A004B3">
        <w:rPr>
          <w:sz w:val="28"/>
          <w:szCs w:val="28"/>
        </w:rPr>
        <w:t xml:space="preserve">- sie schenkt ihm </w:t>
      </w:r>
      <w:r w:rsidR="007E4200" w:rsidRPr="00A004B3">
        <w:rPr>
          <w:sz w:val="28"/>
          <w:szCs w:val="28"/>
        </w:rPr>
        <w:t>Nachkommen</w:t>
      </w:r>
      <w:r w:rsidR="00B90B96" w:rsidRPr="00A004B3">
        <w:rPr>
          <w:sz w:val="28"/>
          <w:szCs w:val="28"/>
        </w:rPr>
        <w:t xml:space="preserve">! </w:t>
      </w:r>
      <w:r w:rsidR="00B90B96" w:rsidRPr="00A004B3">
        <w:rPr>
          <w:b/>
          <w:sz w:val="28"/>
          <w:szCs w:val="28"/>
        </w:rPr>
        <w:t>Fast hätte Juda</w:t>
      </w:r>
      <w:r w:rsidR="00DE2A2A" w:rsidRPr="00A004B3">
        <w:rPr>
          <w:b/>
          <w:sz w:val="28"/>
          <w:szCs w:val="28"/>
        </w:rPr>
        <w:t>s Familienname aufgehört zu existieren!</w:t>
      </w:r>
      <w:r w:rsidR="00B90B96" w:rsidRPr="00A004B3">
        <w:rPr>
          <w:b/>
          <w:sz w:val="28"/>
          <w:szCs w:val="28"/>
        </w:rPr>
        <w:t>!</w:t>
      </w:r>
    </w:p>
    <w:p w14:paraId="4514366A" w14:textId="77777777" w:rsidR="00F42035" w:rsidRDefault="00F42035" w:rsidP="00F42035">
      <w:pPr>
        <w:rPr>
          <w:sz w:val="28"/>
          <w:szCs w:val="28"/>
        </w:rPr>
      </w:pPr>
    </w:p>
    <w:p w14:paraId="0B5ABEFE" w14:textId="77777777" w:rsidR="001156BB" w:rsidRDefault="001156BB" w:rsidP="00F42035">
      <w:pPr>
        <w:rPr>
          <w:sz w:val="28"/>
          <w:szCs w:val="28"/>
        </w:rPr>
      </w:pPr>
    </w:p>
    <w:p w14:paraId="335DD870" w14:textId="77777777" w:rsidR="001156BB" w:rsidRDefault="001156BB" w:rsidP="00F42035">
      <w:pPr>
        <w:rPr>
          <w:sz w:val="28"/>
          <w:szCs w:val="28"/>
        </w:rPr>
      </w:pPr>
    </w:p>
    <w:p w14:paraId="32450313" w14:textId="77777777" w:rsidR="001156BB" w:rsidRPr="00A004B3" w:rsidRDefault="001156BB" w:rsidP="00F42035">
      <w:pPr>
        <w:rPr>
          <w:sz w:val="28"/>
          <w:szCs w:val="28"/>
        </w:rPr>
      </w:pPr>
    </w:p>
    <w:p w14:paraId="66792E58" w14:textId="4FCCD271" w:rsidR="0074115F" w:rsidRPr="00E22CA3" w:rsidRDefault="00DF56AD" w:rsidP="00DF56AD">
      <w:pPr>
        <w:rPr>
          <w:sz w:val="32"/>
          <w:szCs w:val="32"/>
        </w:rPr>
      </w:pPr>
      <w:r w:rsidRPr="00E22CA3">
        <w:rPr>
          <w:b/>
          <w:sz w:val="32"/>
          <w:szCs w:val="32"/>
        </w:rPr>
        <w:lastRenderedPageBreak/>
        <w:t xml:space="preserve">6. </w:t>
      </w:r>
      <w:r w:rsidR="00F42035" w:rsidRPr="00E22CA3">
        <w:rPr>
          <w:b/>
          <w:sz w:val="32"/>
          <w:szCs w:val="32"/>
        </w:rPr>
        <w:t>Gottes Wiederherstellung - ein Sieg der Gnade</w:t>
      </w:r>
    </w:p>
    <w:p w14:paraId="0237BEA0" w14:textId="5AA9EEB1" w:rsidR="00A06D35" w:rsidRPr="00A004B3" w:rsidRDefault="00A06D35" w:rsidP="00A06D35">
      <w:pPr>
        <w:rPr>
          <w:sz w:val="28"/>
          <w:szCs w:val="28"/>
        </w:rPr>
      </w:pPr>
      <w:r w:rsidRPr="00A004B3">
        <w:rPr>
          <w:sz w:val="28"/>
          <w:szCs w:val="28"/>
        </w:rPr>
        <w:t xml:space="preserve">Was </w:t>
      </w:r>
      <w:r w:rsidR="00B92F9F" w:rsidRPr="00A004B3">
        <w:rPr>
          <w:sz w:val="28"/>
          <w:szCs w:val="28"/>
        </w:rPr>
        <w:t xml:space="preserve">ein </w:t>
      </w:r>
      <w:r w:rsidR="0026018B" w:rsidRPr="00A004B3">
        <w:rPr>
          <w:sz w:val="28"/>
          <w:szCs w:val="28"/>
        </w:rPr>
        <w:t xml:space="preserve">Paukenschlag, </w:t>
      </w:r>
      <w:r w:rsidRPr="00A004B3">
        <w:rPr>
          <w:sz w:val="28"/>
          <w:szCs w:val="28"/>
        </w:rPr>
        <w:t>eine Umkehr und Buße ist Gegenwart der ganzen Stadt: alle bekommen die Bloßstellung und Aufdeckung der Sünde Judas mit</w:t>
      </w:r>
      <w:r w:rsidR="00CB2182" w:rsidRPr="00A004B3">
        <w:rPr>
          <w:sz w:val="28"/>
          <w:szCs w:val="28"/>
        </w:rPr>
        <w:t xml:space="preserve"> und er bringt das vor allen und vor Gott in Ordnung:</w:t>
      </w:r>
    </w:p>
    <w:p w14:paraId="1E010209" w14:textId="4C20C8BC" w:rsidR="00CB2182" w:rsidRPr="00A004B3" w:rsidRDefault="00CB2182" w:rsidP="00CB2182">
      <w:pPr>
        <w:pStyle w:val="Listenabsatz"/>
        <w:numPr>
          <w:ilvl w:val="0"/>
          <w:numId w:val="5"/>
        </w:numPr>
        <w:rPr>
          <w:sz w:val="28"/>
          <w:szCs w:val="28"/>
        </w:rPr>
      </w:pPr>
      <w:r w:rsidRPr="00A004B3">
        <w:rPr>
          <w:sz w:val="28"/>
          <w:szCs w:val="28"/>
        </w:rPr>
        <w:t>Er nimmt Tamar zur Frau und versorgt sie</w:t>
      </w:r>
    </w:p>
    <w:p w14:paraId="2F257C5D" w14:textId="22AE4639" w:rsidR="00CB2182" w:rsidRPr="00A004B3" w:rsidRDefault="00CB2182" w:rsidP="00CB2182">
      <w:pPr>
        <w:pStyle w:val="Listenabsatz"/>
        <w:numPr>
          <w:ilvl w:val="0"/>
          <w:numId w:val="5"/>
        </w:numPr>
        <w:rPr>
          <w:sz w:val="28"/>
          <w:szCs w:val="28"/>
        </w:rPr>
      </w:pPr>
      <w:r w:rsidRPr="00A004B3">
        <w:rPr>
          <w:sz w:val="28"/>
          <w:szCs w:val="28"/>
        </w:rPr>
        <w:t>Er enthält sich von ihr und hat seine Selbstbeherrschung wiedergewonnen</w:t>
      </w:r>
    </w:p>
    <w:p w14:paraId="0D0562DC" w14:textId="471CF0E8" w:rsidR="00CB2182" w:rsidRPr="00A004B3" w:rsidRDefault="00CB2182" w:rsidP="00CB2182">
      <w:pPr>
        <w:pStyle w:val="Listenabsatz"/>
        <w:numPr>
          <w:ilvl w:val="0"/>
          <w:numId w:val="5"/>
        </w:numPr>
        <w:rPr>
          <w:sz w:val="28"/>
          <w:szCs w:val="28"/>
        </w:rPr>
      </w:pPr>
      <w:r w:rsidRPr="00A004B3">
        <w:rPr>
          <w:sz w:val="28"/>
          <w:szCs w:val="28"/>
        </w:rPr>
        <w:t xml:space="preserve">Er anerkennt </w:t>
      </w:r>
      <w:r w:rsidR="002F2161" w:rsidRPr="00A004B3">
        <w:rPr>
          <w:sz w:val="28"/>
          <w:szCs w:val="28"/>
        </w:rPr>
        <w:t xml:space="preserve">Perez und </w:t>
      </w:r>
      <w:proofErr w:type="spellStart"/>
      <w:r w:rsidR="002F2161" w:rsidRPr="00A004B3">
        <w:rPr>
          <w:sz w:val="28"/>
          <w:szCs w:val="28"/>
        </w:rPr>
        <w:t>Serach</w:t>
      </w:r>
      <w:proofErr w:type="spellEnd"/>
      <w:r w:rsidR="002F2161" w:rsidRPr="00A004B3">
        <w:rPr>
          <w:sz w:val="28"/>
          <w:szCs w:val="28"/>
        </w:rPr>
        <w:t xml:space="preserve"> als seine Söhne</w:t>
      </w:r>
    </w:p>
    <w:p w14:paraId="09DCE3B7" w14:textId="77777777" w:rsidR="00121308" w:rsidRPr="00A004B3" w:rsidRDefault="00121308" w:rsidP="00A06D35">
      <w:pPr>
        <w:rPr>
          <w:sz w:val="28"/>
          <w:szCs w:val="28"/>
        </w:rPr>
      </w:pPr>
    </w:p>
    <w:p w14:paraId="07FE59F1" w14:textId="7D88F2F0" w:rsidR="00A06D35" w:rsidRPr="00A004B3" w:rsidRDefault="00121308" w:rsidP="00A06D35">
      <w:pPr>
        <w:rPr>
          <w:sz w:val="28"/>
          <w:szCs w:val="28"/>
        </w:rPr>
      </w:pPr>
      <w:r w:rsidRPr="00A004B3">
        <w:rPr>
          <w:sz w:val="28"/>
          <w:szCs w:val="28"/>
        </w:rPr>
        <w:t>Er gewinnt seine geistliche Identität zurück:</w:t>
      </w:r>
    </w:p>
    <w:p w14:paraId="1B393A94" w14:textId="18ACD519" w:rsidR="00121308" w:rsidRPr="00A004B3" w:rsidRDefault="00C35EDA" w:rsidP="00A06D35">
      <w:pPr>
        <w:rPr>
          <w:sz w:val="28"/>
          <w:szCs w:val="28"/>
        </w:rPr>
      </w:pPr>
      <w:r w:rsidRPr="00A004B3">
        <w:rPr>
          <w:b/>
          <w:sz w:val="28"/>
          <w:szCs w:val="28"/>
        </w:rPr>
        <w:t>Ring</w:t>
      </w:r>
      <w:r w:rsidRPr="00A004B3">
        <w:rPr>
          <w:sz w:val="28"/>
          <w:szCs w:val="28"/>
        </w:rPr>
        <w:t>: Er folgt wieder der Verheißung seiner Väter und kehrt zu seinen Brüdern zurück: hier gehöre ich hin!</w:t>
      </w:r>
    </w:p>
    <w:p w14:paraId="25005440" w14:textId="471CF321" w:rsidR="00C35EDA" w:rsidRPr="00A004B3" w:rsidRDefault="00C35EDA" w:rsidP="00A06D35">
      <w:pPr>
        <w:rPr>
          <w:sz w:val="28"/>
          <w:szCs w:val="28"/>
        </w:rPr>
      </w:pPr>
      <w:r w:rsidRPr="00A004B3">
        <w:rPr>
          <w:b/>
          <w:sz w:val="28"/>
          <w:szCs w:val="28"/>
        </w:rPr>
        <w:t>Schnur</w:t>
      </w:r>
      <w:r w:rsidRPr="00A004B3">
        <w:rPr>
          <w:sz w:val="28"/>
          <w:szCs w:val="28"/>
        </w:rPr>
        <w:t>: Er hat zur Gerechtigkeit zurückgefunden und damit zur Kraft: er darf Joseph die Botschaft überbringe</w:t>
      </w:r>
      <w:r w:rsidR="003D6387" w:rsidRPr="00A004B3">
        <w:rPr>
          <w:sz w:val="28"/>
          <w:szCs w:val="28"/>
        </w:rPr>
        <w:t>n, dass Jakob nach Ägypten kommt</w:t>
      </w:r>
    </w:p>
    <w:p w14:paraId="79302589" w14:textId="2A819A8A" w:rsidR="003D6387" w:rsidRPr="00A004B3" w:rsidRDefault="003D6387" w:rsidP="00A06D35">
      <w:pPr>
        <w:rPr>
          <w:sz w:val="28"/>
          <w:szCs w:val="28"/>
        </w:rPr>
      </w:pPr>
      <w:r w:rsidRPr="00A004B3">
        <w:rPr>
          <w:b/>
          <w:sz w:val="28"/>
          <w:szCs w:val="28"/>
        </w:rPr>
        <w:t>Stab</w:t>
      </w:r>
      <w:r w:rsidRPr="00A004B3">
        <w:rPr>
          <w:sz w:val="28"/>
          <w:szCs w:val="28"/>
        </w:rPr>
        <w:t>: Er folgt seinem Vater nach Ägypten in die Fremde und hält sich dort als Fremde auf und Gott segnet auch seinen Stamm</w:t>
      </w:r>
    </w:p>
    <w:p w14:paraId="14B979C8" w14:textId="77777777" w:rsidR="003D6387" w:rsidRPr="00A004B3" w:rsidRDefault="003D6387" w:rsidP="00A06D35">
      <w:pPr>
        <w:rPr>
          <w:sz w:val="28"/>
          <w:szCs w:val="28"/>
        </w:rPr>
      </w:pPr>
    </w:p>
    <w:p w14:paraId="7B7D860D" w14:textId="1ED0EABE" w:rsidR="00A06D35" w:rsidRPr="00A004B3" w:rsidRDefault="0026018B" w:rsidP="00121308">
      <w:pPr>
        <w:pStyle w:val="Listenabsatz"/>
        <w:numPr>
          <w:ilvl w:val="0"/>
          <w:numId w:val="5"/>
        </w:numPr>
        <w:rPr>
          <w:sz w:val="28"/>
          <w:szCs w:val="28"/>
        </w:rPr>
      </w:pPr>
      <w:r w:rsidRPr="00A004B3">
        <w:rPr>
          <w:sz w:val="28"/>
          <w:szCs w:val="28"/>
        </w:rPr>
        <w:t>Ein direkter Nachkomme des Perez ist unser Herr Jesus, kann es größere Ehre geben als diese?</w:t>
      </w:r>
    </w:p>
    <w:p w14:paraId="023B20BD" w14:textId="2198D126" w:rsidR="00B3225D" w:rsidRPr="00A004B3" w:rsidRDefault="0026018B" w:rsidP="00121308">
      <w:pPr>
        <w:pStyle w:val="Listenabsatz"/>
        <w:numPr>
          <w:ilvl w:val="0"/>
          <w:numId w:val="5"/>
        </w:numPr>
        <w:rPr>
          <w:sz w:val="28"/>
          <w:szCs w:val="28"/>
        </w:rPr>
      </w:pPr>
      <w:r w:rsidRPr="00A004B3">
        <w:rPr>
          <w:sz w:val="28"/>
          <w:szCs w:val="28"/>
        </w:rPr>
        <w:t xml:space="preserve">Gott führt zum Guten, was vom </w:t>
      </w:r>
      <w:r w:rsidR="00C3176F" w:rsidRPr="00A004B3">
        <w:rPr>
          <w:sz w:val="28"/>
          <w:szCs w:val="28"/>
        </w:rPr>
        <w:t>Teufel böse beabsichtigt war</w:t>
      </w:r>
    </w:p>
    <w:p w14:paraId="7BF5038D" w14:textId="39C1DA63" w:rsidR="001F4C90" w:rsidRPr="00A004B3" w:rsidRDefault="00372586" w:rsidP="00121308">
      <w:pPr>
        <w:pStyle w:val="Listenabsatz"/>
        <w:numPr>
          <w:ilvl w:val="0"/>
          <w:numId w:val="5"/>
        </w:numPr>
        <w:rPr>
          <w:sz w:val="28"/>
          <w:szCs w:val="28"/>
        </w:rPr>
      </w:pPr>
      <w:r w:rsidRPr="00A004B3">
        <w:rPr>
          <w:sz w:val="28"/>
          <w:szCs w:val="28"/>
        </w:rPr>
        <w:t>Perez</w:t>
      </w:r>
      <w:r w:rsidR="001F4C90" w:rsidRPr="00A004B3">
        <w:rPr>
          <w:sz w:val="28"/>
          <w:szCs w:val="28"/>
        </w:rPr>
        <w:t xml:space="preserve"> </w:t>
      </w:r>
      <w:r w:rsidR="00AB3AA7" w:rsidRPr="00A004B3">
        <w:rPr>
          <w:sz w:val="28"/>
          <w:szCs w:val="28"/>
        </w:rPr>
        <w:t xml:space="preserve">wird zu einem Symbol für jemanden, der </w:t>
      </w:r>
      <w:r w:rsidRPr="00A004B3">
        <w:rPr>
          <w:sz w:val="28"/>
          <w:szCs w:val="28"/>
        </w:rPr>
        <w:t>seinen Platz im Volks G</w:t>
      </w:r>
      <w:r w:rsidR="001668FB" w:rsidRPr="00A004B3">
        <w:rPr>
          <w:sz w:val="28"/>
          <w:szCs w:val="28"/>
        </w:rPr>
        <w:t>ottes findet</w:t>
      </w:r>
      <w:r w:rsidRPr="00A004B3">
        <w:rPr>
          <w:sz w:val="28"/>
          <w:szCs w:val="28"/>
        </w:rPr>
        <w:t xml:space="preserve"> </w:t>
      </w:r>
      <w:r w:rsidR="001F4C90" w:rsidRPr="00A004B3">
        <w:rPr>
          <w:sz w:val="28"/>
          <w:szCs w:val="28"/>
        </w:rPr>
        <w:t xml:space="preserve"> (Rut 4,12)</w:t>
      </w:r>
    </w:p>
    <w:p w14:paraId="492F9916" w14:textId="702FCEE7" w:rsidR="006010D3" w:rsidRPr="00A004B3" w:rsidRDefault="006010D3" w:rsidP="00121308">
      <w:pPr>
        <w:pStyle w:val="Listenabsatz"/>
        <w:numPr>
          <w:ilvl w:val="0"/>
          <w:numId w:val="5"/>
        </w:numPr>
        <w:rPr>
          <w:sz w:val="28"/>
          <w:szCs w:val="28"/>
        </w:rPr>
      </w:pPr>
      <w:r w:rsidRPr="00A004B3">
        <w:rPr>
          <w:sz w:val="28"/>
          <w:szCs w:val="28"/>
        </w:rPr>
        <w:t>Perez wird zu einem Symbol der Tapferkeit (</w:t>
      </w:r>
      <w:r w:rsidR="00E94751" w:rsidRPr="00A004B3">
        <w:rPr>
          <w:sz w:val="28"/>
          <w:szCs w:val="28"/>
        </w:rPr>
        <w:t>1.Chr 27,2-3;</w:t>
      </w:r>
      <w:r w:rsidR="00E94751" w:rsidRPr="00A004B3">
        <w:rPr>
          <w:sz w:val="28"/>
          <w:szCs w:val="28"/>
        </w:rPr>
        <w:tab/>
      </w:r>
      <w:proofErr w:type="spellStart"/>
      <w:r w:rsidR="002733A8" w:rsidRPr="00A004B3">
        <w:rPr>
          <w:sz w:val="28"/>
          <w:szCs w:val="28"/>
        </w:rPr>
        <w:t>Neh</w:t>
      </w:r>
      <w:proofErr w:type="spellEnd"/>
      <w:r w:rsidR="002733A8" w:rsidRPr="00A004B3">
        <w:rPr>
          <w:sz w:val="28"/>
          <w:szCs w:val="28"/>
        </w:rPr>
        <w:t>. 11,6)</w:t>
      </w:r>
      <w:r w:rsidR="00E94751" w:rsidRPr="00A004B3">
        <w:rPr>
          <w:sz w:val="28"/>
          <w:szCs w:val="28"/>
        </w:rPr>
        <w:t xml:space="preserve"> </w:t>
      </w:r>
    </w:p>
    <w:p w14:paraId="213EF135" w14:textId="77777777" w:rsidR="00121308" w:rsidRPr="00A004B3" w:rsidRDefault="00121308">
      <w:pPr>
        <w:rPr>
          <w:sz w:val="28"/>
          <w:szCs w:val="28"/>
        </w:rPr>
      </w:pPr>
    </w:p>
    <w:p w14:paraId="638E30E6" w14:textId="6C7F4A3C" w:rsidR="00925046" w:rsidRPr="00A004B3" w:rsidRDefault="00C3176F">
      <w:pPr>
        <w:rPr>
          <w:sz w:val="28"/>
          <w:szCs w:val="28"/>
        </w:rPr>
      </w:pPr>
      <w:r w:rsidRPr="00A004B3">
        <w:rPr>
          <w:sz w:val="28"/>
          <w:szCs w:val="28"/>
        </w:rPr>
        <w:t>Unser Heiland stirbt am Kreuz, aber Gott verwandelt es in den größten Sieg der Geschichte!</w:t>
      </w:r>
    </w:p>
    <w:p w14:paraId="51CF74AE" w14:textId="1EBC25BC" w:rsidR="007C080E" w:rsidRPr="00A004B3" w:rsidRDefault="00C3176F">
      <w:pPr>
        <w:rPr>
          <w:sz w:val="28"/>
          <w:szCs w:val="28"/>
        </w:rPr>
      </w:pPr>
      <w:r w:rsidRPr="00A004B3">
        <w:rPr>
          <w:sz w:val="28"/>
          <w:szCs w:val="28"/>
        </w:rPr>
        <w:t xml:space="preserve">Nun kann </w:t>
      </w:r>
      <w:proofErr w:type="spellStart"/>
      <w:r w:rsidRPr="00A004B3">
        <w:rPr>
          <w:sz w:val="28"/>
          <w:szCs w:val="28"/>
        </w:rPr>
        <w:t>Juda</w:t>
      </w:r>
      <w:proofErr w:type="spellEnd"/>
      <w:r w:rsidRPr="00A004B3">
        <w:rPr>
          <w:sz w:val="28"/>
          <w:szCs w:val="28"/>
        </w:rPr>
        <w:t xml:space="preserve"> </w:t>
      </w:r>
      <w:r w:rsidR="001F4C90" w:rsidRPr="00A004B3">
        <w:rPr>
          <w:sz w:val="28"/>
          <w:szCs w:val="28"/>
        </w:rPr>
        <w:t xml:space="preserve"> - von Gott wiederhergestellt - </w:t>
      </w:r>
      <w:r w:rsidRPr="00A004B3">
        <w:rPr>
          <w:sz w:val="28"/>
          <w:szCs w:val="28"/>
        </w:rPr>
        <w:t>der würdige Stammhalter aller Könige werden</w:t>
      </w:r>
      <w:r w:rsidR="00121308" w:rsidRPr="00A004B3">
        <w:rPr>
          <w:sz w:val="28"/>
          <w:szCs w:val="28"/>
        </w:rPr>
        <w:t>, l</w:t>
      </w:r>
      <w:r w:rsidR="001F4C90" w:rsidRPr="00A004B3">
        <w:rPr>
          <w:sz w:val="28"/>
          <w:szCs w:val="28"/>
        </w:rPr>
        <w:t>etztlich auch des Königs aller Könige, des Herrn Jesus Christus</w:t>
      </w:r>
    </w:p>
    <w:p w14:paraId="2E73AF00" w14:textId="77777777" w:rsidR="00BD129C" w:rsidRPr="00A004B3" w:rsidRDefault="00BD129C">
      <w:pPr>
        <w:rPr>
          <w:sz w:val="28"/>
          <w:szCs w:val="28"/>
        </w:rPr>
      </w:pPr>
    </w:p>
    <w:p w14:paraId="270D6CC4" w14:textId="29735925" w:rsidR="00BD129C" w:rsidRPr="00A004B3" w:rsidRDefault="006010D3">
      <w:pPr>
        <w:rPr>
          <w:sz w:val="28"/>
          <w:szCs w:val="28"/>
          <w:u w:val="single"/>
        </w:rPr>
      </w:pPr>
      <w:r w:rsidRPr="00A004B3">
        <w:rPr>
          <w:sz w:val="28"/>
          <w:szCs w:val="28"/>
          <w:u w:val="single"/>
        </w:rPr>
        <w:t>Zusammenfassung:</w:t>
      </w:r>
    </w:p>
    <w:p w14:paraId="24EF56FA" w14:textId="4453B42A" w:rsidR="006119F3" w:rsidRPr="00A004B3" w:rsidRDefault="006119F3" w:rsidP="006119F3">
      <w:pPr>
        <w:pStyle w:val="Listenabsatz"/>
        <w:numPr>
          <w:ilvl w:val="0"/>
          <w:numId w:val="14"/>
        </w:numPr>
        <w:rPr>
          <w:b/>
          <w:sz w:val="28"/>
          <w:szCs w:val="28"/>
        </w:rPr>
      </w:pPr>
      <w:r w:rsidRPr="00A004B3">
        <w:rPr>
          <w:b/>
          <w:sz w:val="28"/>
          <w:szCs w:val="28"/>
        </w:rPr>
        <w:t xml:space="preserve">Kapitel 38: ein gewollte </w:t>
      </w:r>
      <w:r w:rsidR="00AE78E2" w:rsidRPr="00A004B3">
        <w:rPr>
          <w:b/>
          <w:sz w:val="28"/>
          <w:szCs w:val="28"/>
        </w:rPr>
        <w:t>Unterbrechung</w:t>
      </w:r>
    </w:p>
    <w:p w14:paraId="007151AC" w14:textId="77777777" w:rsidR="00626810" w:rsidRPr="00A004B3" w:rsidRDefault="00626810" w:rsidP="00626810">
      <w:pPr>
        <w:pStyle w:val="Listenabsatz"/>
        <w:numPr>
          <w:ilvl w:val="0"/>
          <w:numId w:val="14"/>
        </w:numPr>
        <w:rPr>
          <w:b/>
          <w:sz w:val="28"/>
          <w:szCs w:val="28"/>
        </w:rPr>
      </w:pPr>
      <w:r w:rsidRPr="00A004B3">
        <w:rPr>
          <w:b/>
          <w:sz w:val="28"/>
          <w:szCs w:val="28"/>
        </w:rPr>
        <w:t>Eine falsche Weichenstellung – der Weg eines Gläubigen in die Welt</w:t>
      </w:r>
    </w:p>
    <w:p w14:paraId="1C97A3BD" w14:textId="5636A20B" w:rsidR="00626810" w:rsidRPr="00A004B3" w:rsidRDefault="00626810" w:rsidP="006119F3">
      <w:pPr>
        <w:pStyle w:val="Listenabsatz"/>
        <w:numPr>
          <w:ilvl w:val="0"/>
          <w:numId w:val="14"/>
        </w:numPr>
        <w:rPr>
          <w:b/>
          <w:sz w:val="28"/>
          <w:szCs w:val="28"/>
        </w:rPr>
      </w:pPr>
      <w:r w:rsidRPr="00A004B3">
        <w:rPr>
          <w:b/>
          <w:sz w:val="28"/>
          <w:szCs w:val="28"/>
        </w:rPr>
        <w:t>Von der Einheit, die keine sein kann</w:t>
      </w:r>
    </w:p>
    <w:p w14:paraId="08F36B5F" w14:textId="38407C4E" w:rsidR="00626810" w:rsidRPr="00A004B3" w:rsidRDefault="00626810" w:rsidP="006119F3">
      <w:pPr>
        <w:pStyle w:val="Listenabsatz"/>
        <w:numPr>
          <w:ilvl w:val="0"/>
          <w:numId w:val="14"/>
        </w:numPr>
        <w:rPr>
          <w:b/>
          <w:sz w:val="28"/>
          <w:szCs w:val="28"/>
        </w:rPr>
      </w:pPr>
      <w:r w:rsidRPr="00A004B3">
        <w:rPr>
          <w:b/>
          <w:sz w:val="28"/>
          <w:szCs w:val="28"/>
        </w:rPr>
        <w:t>Vom Zweck, der die Mittel (nicht) heiligt</w:t>
      </w:r>
    </w:p>
    <w:p w14:paraId="1CED7CA0" w14:textId="731D73B0" w:rsidR="00626810" w:rsidRPr="00A004B3" w:rsidRDefault="00626810" w:rsidP="006119F3">
      <w:pPr>
        <w:pStyle w:val="Listenabsatz"/>
        <w:numPr>
          <w:ilvl w:val="0"/>
          <w:numId w:val="14"/>
        </w:numPr>
        <w:rPr>
          <w:b/>
          <w:sz w:val="28"/>
          <w:szCs w:val="28"/>
        </w:rPr>
      </w:pPr>
      <w:r w:rsidRPr="00A004B3">
        <w:rPr>
          <w:b/>
          <w:sz w:val="28"/>
          <w:szCs w:val="28"/>
        </w:rPr>
        <w:t>Von Splittern und Balken</w:t>
      </w:r>
    </w:p>
    <w:p w14:paraId="4BEC11A3" w14:textId="15F4222A" w:rsidR="00626810" w:rsidRPr="00A004B3" w:rsidRDefault="007C080E" w:rsidP="006119F3">
      <w:pPr>
        <w:pStyle w:val="Listenabsatz"/>
        <w:numPr>
          <w:ilvl w:val="0"/>
          <w:numId w:val="14"/>
        </w:numPr>
        <w:rPr>
          <w:b/>
          <w:sz w:val="28"/>
          <w:szCs w:val="28"/>
        </w:rPr>
      </w:pPr>
      <w:r w:rsidRPr="00A004B3">
        <w:rPr>
          <w:b/>
          <w:sz w:val="28"/>
          <w:szCs w:val="28"/>
        </w:rPr>
        <w:t>Gottes Wiederherstellung - ein Sieg der Gnade</w:t>
      </w:r>
    </w:p>
    <w:p w14:paraId="12F3A516" w14:textId="77777777" w:rsidR="00173B76" w:rsidRPr="00A004B3" w:rsidRDefault="00173B76">
      <w:pPr>
        <w:rPr>
          <w:sz w:val="28"/>
          <w:szCs w:val="28"/>
        </w:rPr>
      </w:pPr>
    </w:p>
    <w:sectPr w:rsidR="00173B76" w:rsidRPr="00A004B3" w:rsidSect="00770A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20B0604020202020204"/>
    <w:charset w:val="00"/>
    <w:family w:val="auto"/>
    <w:pitch w:val="variable"/>
    <w:sig w:usb0="E0002AEF" w:usb1="C0007841" w:usb2="00000009" w:usb3="00000000" w:csb0="000001FF" w:csb1="00000000"/>
  </w:font>
  <w:font w:name="ArialMT">
    <w:panose1 w:val="020B0604020202020204"/>
    <w:charset w:val="00"/>
    <w:family w:val="auto"/>
    <w:pitch w:val="variable"/>
    <w:sig w:usb0="E0002AFF" w:usb1="C0007843" w:usb2="00000009" w:usb3="00000000" w:csb0="000001FF" w:csb1="00000000"/>
  </w:font>
  <w:font w:name="HelveticaNeue">
    <w:panose1 w:val="020B0604020202020204"/>
    <w:charset w:val="00"/>
    <w:family w:val="auto"/>
    <w:pitch w:val="variable"/>
    <w:sig w:usb0="E50002FF" w:usb1="500079DB" w:usb2="00000010" w:usb3="00000000" w:csb0="00000001" w:csb1="00000000"/>
  </w:font>
  <w:font w:name="HelveticaNeue-Italic">
    <w:altName w:val="Helvetica Neue"/>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4971"/>
    <w:multiLevelType w:val="hybridMultilevel"/>
    <w:tmpl w:val="912E1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24363"/>
    <w:multiLevelType w:val="hybridMultilevel"/>
    <w:tmpl w:val="8294C8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E84C68"/>
    <w:multiLevelType w:val="hybridMultilevel"/>
    <w:tmpl w:val="8294C8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9B12D3"/>
    <w:multiLevelType w:val="hybridMultilevel"/>
    <w:tmpl w:val="E49A8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51219D"/>
    <w:multiLevelType w:val="hybridMultilevel"/>
    <w:tmpl w:val="047EA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5A653E"/>
    <w:multiLevelType w:val="hybridMultilevel"/>
    <w:tmpl w:val="F9A61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5F2126"/>
    <w:multiLevelType w:val="hybridMultilevel"/>
    <w:tmpl w:val="E8FE05C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2F3356"/>
    <w:multiLevelType w:val="hybridMultilevel"/>
    <w:tmpl w:val="53882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880ACA"/>
    <w:multiLevelType w:val="hybridMultilevel"/>
    <w:tmpl w:val="B606A922"/>
    <w:lvl w:ilvl="0" w:tplc="F9BC2D2E">
      <w:start w:val="1"/>
      <w:numFmt w:val="bullet"/>
      <w:lvlText w:val="-"/>
      <w:lvlJc w:val="left"/>
      <w:pPr>
        <w:ind w:left="720" w:hanging="360"/>
      </w:pPr>
      <w:rPr>
        <w:rFonts w:ascii="Calibri" w:eastAsiaTheme="minorEastAsia" w:hAnsi="Calibri" w:cs="TimesNewRomanPS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B845C3"/>
    <w:multiLevelType w:val="hybridMultilevel"/>
    <w:tmpl w:val="E49A8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911025"/>
    <w:multiLevelType w:val="hybridMultilevel"/>
    <w:tmpl w:val="5010E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4E15BE"/>
    <w:multiLevelType w:val="hybridMultilevel"/>
    <w:tmpl w:val="F496B9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BC6B00"/>
    <w:multiLevelType w:val="hybridMultilevel"/>
    <w:tmpl w:val="324607D6"/>
    <w:lvl w:ilvl="0" w:tplc="FA2633CE">
      <w:start w:val="1"/>
      <w:numFmt w:val="decimal"/>
      <w:lvlText w:val="%1."/>
      <w:lvlJc w:val="left"/>
      <w:pPr>
        <w:ind w:left="720" w:hanging="360"/>
      </w:pPr>
      <w:rPr>
        <w:rFonts w:asciiTheme="minorHAnsi" w:eastAsiaTheme="minorEastAsia" w:hAnsiTheme="minorHAnsi" w:cstheme="minorBid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1D184D"/>
    <w:multiLevelType w:val="hybridMultilevel"/>
    <w:tmpl w:val="889AFFE2"/>
    <w:lvl w:ilvl="0" w:tplc="2940F876">
      <w:start w:val="1"/>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B91DDF"/>
    <w:multiLevelType w:val="hybridMultilevel"/>
    <w:tmpl w:val="30602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4"/>
  </w:num>
  <w:num w:numId="4">
    <w:abstractNumId w:val="13"/>
  </w:num>
  <w:num w:numId="5">
    <w:abstractNumId w:val="9"/>
  </w:num>
  <w:num w:numId="6">
    <w:abstractNumId w:val="2"/>
  </w:num>
  <w:num w:numId="7">
    <w:abstractNumId w:val="0"/>
  </w:num>
  <w:num w:numId="8">
    <w:abstractNumId w:val="15"/>
  </w:num>
  <w:num w:numId="9">
    <w:abstractNumId w:val="8"/>
  </w:num>
  <w:num w:numId="10">
    <w:abstractNumId w:val="1"/>
  </w:num>
  <w:num w:numId="11">
    <w:abstractNumId w:val="11"/>
  </w:num>
  <w:num w:numId="12">
    <w:abstractNumId w:val="10"/>
  </w:num>
  <w:num w:numId="13">
    <w:abstractNumId w:val="4"/>
  </w:num>
  <w:num w:numId="14">
    <w:abstractNumId w:val="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76"/>
    <w:rsid w:val="00003E5E"/>
    <w:rsid w:val="00014508"/>
    <w:rsid w:val="00014AAC"/>
    <w:rsid w:val="0003405E"/>
    <w:rsid w:val="00050057"/>
    <w:rsid w:val="000611A5"/>
    <w:rsid w:val="0006320F"/>
    <w:rsid w:val="000652D9"/>
    <w:rsid w:val="00067D76"/>
    <w:rsid w:val="0007125D"/>
    <w:rsid w:val="00082BA7"/>
    <w:rsid w:val="000964AD"/>
    <w:rsid w:val="000A0665"/>
    <w:rsid w:val="000A4A96"/>
    <w:rsid w:val="000B1600"/>
    <w:rsid w:val="000D10FA"/>
    <w:rsid w:val="00115092"/>
    <w:rsid w:val="001156BB"/>
    <w:rsid w:val="00121308"/>
    <w:rsid w:val="00124946"/>
    <w:rsid w:val="001311D2"/>
    <w:rsid w:val="0015165F"/>
    <w:rsid w:val="0015404A"/>
    <w:rsid w:val="001601C8"/>
    <w:rsid w:val="00160CBB"/>
    <w:rsid w:val="00161AA1"/>
    <w:rsid w:val="001632E4"/>
    <w:rsid w:val="001668FB"/>
    <w:rsid w:val="0016743E"/>
    <w:rsid w:val="00173B76"/>
    <w:rsid w:val="00173BD5"/>
    <w:rsid w:val="00175781"/>
    <w:rsid w:val="00176FEE"/>
    <w:rsid w:val="0018599B"/>
    <w:rsid w:val="00190CE7"/>
    <w:rsid w:val="001A1C47"/>
    <w:rsid w:val="001A671C"/>
    <w:rsid w:val="001B5E0F"/>
    <w:rsid w:val="001C2774"/>
    <w:rsid w:val="001D5DCC"/>
    <w:rsid w:val="001E520B"/>
    <w:rsid w:val="001F20EE"/>
    <w:rsid w:val="001F4C90"/>
    <w:rsid w:val="0020368A"/>
    <w:rsid w:val="00205010"/>
    <w:rsid w:val="00210C66"/>
    <w:rsid w:val="00216C4E"/>
    <w:rsid w:val="00232BD8"/>
    <w:rsid w:val="00233013"/>
    <w:rsid w:val="00246D6E"/>
    <w:rsid w:val="0026018B"/>
    <w:rsid w:val="00263AB9"/>
    <w:rsid w:val="002733A8"/>
    <w:rsid w:val="00273B9C"/>
    <w:rsid w:val="00274E13"/>
    <w:rsid w:val="002759B6"/>
    <w:rsid w:val="00286C03"/>
    <w:rsid w:val="00291403"/>
    <w:rsid w:val="00296CC8"/>
    <w:rsid w:val="002B08E8"/>
    <w:rsid w:val="002C2271"/>
    <w:rsid w:val="002D1CBE"/>
    <w:rsid w:val="002D2C52"/>
    <w:rsid w:val="002D3892"/>
    <w:rsid w:val="002D3DDE"/>
    <w:rsid w:val="002D4952"/>
    <w:rsid w:val="002E621A"/>
    <w:rsid w:val="002E7CA3"/>
    <w:rsid w:val="002F2161"/>
    <w:rsid w:val="002F322F"/>
    <w:rsid w:val="00314E82"/>
    <w:rsid w:val="003270FC"/>
    <w:rsid w:val="00342531"/>
    <w:rsid w:val="00344127"/>
    <w:rsid w:val="00346DE9"/>
    <w:rsid w:val="00372586"/>
    <w:rsid w:val="0037322A"/>
    <w:rsid w:val="0037479F"/>
    <w:rsid w:val="00380BC1"/>
    <w:rsid w:val="00394AE9"/>
    <w:rsid w:val="00396488"/>
    <w:rsid w:val="003C1AE6"/>
    <w:rsid w:val="003D09FA"/>
    <w:rsid w:val="003D0EC5"/>
    <w:rsid w:val="003D144D"/>
    <w:rsid w:val="003D6387"/>
    <w:rsid w:val="003F6E9D"/>
    <w:rsid w:val="003F796D"/>
    <w:rsid w:val="00401FBC"/>
    <w:rsid w:val="00404D93"/>
    <w:rsid w:val="00410AB8"/>
    <w:rsid w:val="004507B2"/>
    <w:rsid w:val="00455F95"/>
    <w:rsid w:val="00460078"/>
    <w:rsid w:val="004719CC"/>
    <w:rsid w:val="00480979"/>
    <w:rsid w:val="00486D4B"/>
    <w:rsid w:val="00494D7E"/>
    <w:rsid w:val="004A7D39"/>
    <w:rsid w:val="004B0030"/>
    <w:rsid w:val="004B636E"/>
    <w:rsid w:val="004D1BB2"/>
    <w:rsid w:val="004D2743"/>
    <w:rsid w:val="004D58F5"/>
    <w:rsid w:val="004F3448"/>
    <w:rsid w:val="00513C17"/>
    <w:rsid w:val="0052262A"/>
    <w:rsid w:val="005510E1"/>
    <w:rsid w:val="005539D0"/>
    <w:rsid w:val="00596E4D"/>
    <w:rsid w:val="005A086F"/>
    <w:rsid w:val="005B4A46"/>
    <w:rsid w:val="005B659F"/>
    <w:rsid w:val="005D6C5A"/>
    <w:rsid w:val="005E1A7D"/>
    <w:rsid w:val="005F539B"/>
    <w:rsid w:val="006010D3"/>
    <w:rsid w:val="006119F3"/>
    <w:rsid w:val="00626810"/>
    <w:rsid w:val="00635317"/>
    <w:rsid w:val="006445F7"/>
    <w:rsid w:val="0066184E"/>
    <w:rsid w:val="00662A9E"/>
    <w:rsid w:val="0066392A"/>
    <w:rsid w:val="006649E8"/>
    <w:rsid w:val="00680976"/>
    <w:rsid w:val="006875B2"/>
    <w:rsid w:val="00691885"/>
    <w:rsid w:val="006950A6"/>
    <w:rsid w:val="006B00E8"/>
    <w:rsid w:val="006B0DC5"/>
    <w:rsid w:val="006B1FCC"/>
    <w:rsid w:val="006B4F37"/>
    <w:rsid w:val="006C5075"/>
    <w:rsid w:val="006D6702"/>
    <w:rsid w:val="006F371D"/>
    <w:rsid w:val="00704B46"/>
    <w:rsid w:val="00714644"/>
    <w:rsid w:val="007354CA"/>
    <w:rsid w:val="0074115F"/>
    <w:rsid w:val="0075693C"/>
    <w:rsid w:val="0076369A"/>
    <w:rsid w:val="00770AB7"/>
    <w:rsid w:val="0077378C"/>
    <w:rsid w:val="00774DAD"/>
    <w:rsid w:val="00783E3D"/>
    <w:rsid w:val="00786075"/>
    <w:rsid w:val="007A4043"/>
    <w:rsid w:val="007B7661"/>
    <w:rsid w:val="007C080E"/>
    <w:rsid w:val="007C59B0"/>
    <w:rsid w:val="007E4200"/>
    <w:rsid w:val="007F3745"/>
    <w:rsid w:val="007F4E72"/>
    <w:rsid w:val="007F57FC"/>
    <w:rsid w:val="008056A8"/>
    <w:rsid w:val="00807990"/>
    <w:rsid w:val="00814639"/>
    <w:rsid w:val="00822835"/>
    <w:rsid w:val="00822C07"/>
    <w:rsid w:val="008378A2"/>
    <w:rsid w:val="00853606"/>
    <w:rsid w:val="00865F26"/>
    <w:rsid w:val="00874814"/>
    <w:rsid w:val="00877D6D"/>
    <w:rsid w:val="00886CA8"/>
    <w:rsid w:val="008A0028"/>
    <w:rsid w:val="008A098B"/>
    <w:rsid w:val="008B7EDB"/>
    <w:rsid w:val="008B7F4B"/>
    <w:rsid w:val="008C14FB"/>
    <w:rsid w:val="008F0896"/>
    <w:rsid w:val="00901DA5"/>
    <w:rsid w:val="00922F12"/>
    <w:rsid w:val="00925046"/>
    <w:rsid w:val="00925585"/>
    <w:rsid w:val="00932164"/>
    <w:rsid w:val="00941E3A"/>
    <w:rsid w:val="009434A1"/>
    <w:rsid w:val="00954E4F"/>
    <w:rsid w:val="009601D7"/>
    <w:rsid w:val="00966FB9"/>
    <w:rsid w:val="00980928"/>
    <w:rsid w:val="00981949"/>
    <w:rsid w:val="009B1335"/>
    <w:rsid w:val="009C3893"/>
    <w:rsid w:val="009C4E88"/>
    <w:rsid w:val="009F0519"/>
    <w:rsid w:val="00A004B3"/>
    <w:rsid w:val="00A06D35"/>
    <w:rsid w:val="00A11334"/>
    <w:rsid w:val="00A15371"/>
    <w:rsid w:val="00A24DA5"/>
    <w:rsid w:val="00A35369"/>
    <w:rsid w:val="00A374DB"/>
    <w:rsid w:val="00A5230A"/>
    <w:rsid w:val="00A63B42"/>
    <w:rsid w:val="00A6605B"/>
    <w:rsid w:val="00A6663C"/>
    <w:rsid w:val="00A844B1"/>
    <w:rsid w:val="00A84BA7"/>
    <w:rsid w:val="00AB1989"/>
    <w:rsid w:val="00AB1BF8"/>
    <w:rsid w:val="00AB3AA7"/>
    <w:rsid w:val="00AB43D5"/>
    <w:rsid w:val="00AC3BD3"/>
    <w:rsid w:val="00AC60DC"/>
    <w:rsid w:val="00AD58B9"/>
    <w:rsid w:val="00AE78E2"/>
    <w:rsid w:val="00AF382E"/>
    <w:rsid w:val="00AF5EFB"/>
    <w:rsid w:val="00B13546"/>
    <w:rsid w:val="00B14091"/>
    <w:rsid w:val="00B24A8D"/>
    <w:rsid w:val="00B24F47"/>
    <w:rsid w:val="00B3225D"/>
    <w:rsid w:val="00B362D3"/>
    <w:rsid w:val="00B420B2"/>
    <w:rsid w:val="00B475C7"/>
    <w:rsid w:val="00B52531"/>
    <w:rsid w:val="00B72291"/>
    <w:rsid w:val="00B74A50"/>
    <w:rsid w:val="00B842CA"/>
    <w:rsid w:val="00B90B96"/>
    <w:rsid w:val="00B92F9F"/>
    <w:rsid w:val="00BA5F12"/>
    <w:rsid w:val="00BC1372"/>
    <w:rsid w:val="00BD129C"/>
    <w:rsid w:val="00BD60F0"/>
    <w:rsid w:val="00BD66F5"/>
    <w:rsid w:val="00BD72DF"/>
    <w:rsid w:val="00BE5BB8"/>
    <w:rsid w:val="00BF4AF3"/>
    <w:rsid w:val="00C12CEA"/>
    <w:rsid w:val="00C30628"/>
    <w:rsid w:val="00C3176F"/>
    <w:rsid w:val="00C35EDA"/>
    <w:rsid w:val="00C41C63"/>
    <w:rsid w:val="00C47807"/>
    <w:rsid w:val="00C47E33"/>
    <w:rsid w:val="00C6421B"/>
    <w:rsid w:val="00C67346"/>
    <w:rsid w:val="00CA0F75"/>
    <w:rsid w:val="00CA360B"/>
    <w:rsid w:val="00CB0005"/>
    <w:rsid w:val="00CB2182"/>
    <w:rsid w:val="00CC7AEA"/>
    <w:rsid w:val="00CD0290"/>
    <w:rsid w:val="00CE64F2"/>
    <w:rsid w:val="00D11937"/>
    <w:rsid w:val="00D15DBB"/>
    <w:rsid w:val="00D16A9A"/>
    <w:rsid w:val="00D16B42"/>
    <w:rsid w:val="00D310E3"/>
    <w:rsid w:val="00D40F11"/>
    <w:rsid w:val="00D47E2A"/>
    <w:rsid w:val="00D503F9"/>
    <w:rsid w:val="00D542B8"/>
    <w:rsid w:val="00D61284"/>
    <w:rsid w:val="00D73F6A"/>
    <w:rsid w:val="00D77E17"/>
    <w:rsid w:val="00D86A51"/>
    <w:rsid w:val="00D95D3D"/>
    <w:rsid w:val="00DA1F47"/>
    <w:rsid w:val="00DA6BB6"/>
    <w:rsid w:val="00DC191F"/>
    <w:rsid w:val="00DD498D"/>
    <w:rsid w:val="00DE2A2A"/>
    <w:rsid w:val="00DF1EB1"/>
    <w:rsid w:val="00DF31DE"/>
    <w:rsid w:val="00DF4612"/>
    <w:rsid w:val="00DF56AD"/>
    <w:rsid w:val="00E020B9"/>
    <w:rsid w:val="00E0278C"/>
    <w:rsid w:val="00E05A0B"/>
    <w:rsid w:val="00E1005F"/>
    <w:rsid w:val="00E1126B"/>
    <w:rsid w:val="00E22CA3"/>
    <w:rsid w:val="00E23443"/>
    <w:rsid w:val="00E24F94"/>
    <w:rsid w:val="00E33BA0"/>
    <w:rsid w:val="00E400AE"/>
    <w:rsid w:val="00E45214"/>
    <w:rsid w:val="00E4551A"/>
    <w:rsid w:val="00E53CA3"/>
    <w:rsid w:val="00E63A05"/>
    <w:rsid w:val="00E8411F"/>
    <w:rsid w:val="00E862FF"/>
    <w:rsid w:val="00E873E2"/>
    <w:rsid w:val="00E90DD6"/>
    <w:rsid w:val="00E94751"/>
    <w:rsid w:val="00EC41CB"/>
    <w:rsid w:val="00F00917"/>
    <w:rsid w:val="00F10D2C"/>
    <w:rsid w:val="00F10F8A"/>
    <w:rsid w:val="00F1320E"/>
    <w:rsid w:val="00F14B62"/>
    <w:rsid w:val="00F16FF9"/>
    <w:rsid w:val="00F20386"/>
    <w:rsid w:val="00F21C64"/>
    <w:rsid w:val="00F36727"/>
    <w:rsid w:val="00F408B0"/>
    <w:rsid w:val="00F42035"/>
    <w:rsid w:val="00F51FC2"/>
    <w:rsid w:val="00F56BCA"/>
    <w:rsid w:val="00F65FB7"/>
    <w:rsid w:val="00F6741E"/>
    <w:rsid w:val="00F94088"/>
    <w:rsid w:val="00FA562B"/>
    <w:rsid w:val="00FB3748"/>
    <w:rsid w:val="00FC7674"/>
    <w:rsid w:val="00FF47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27E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bible('48/3/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showbible('1/3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howbible('40/1/3');" TargetMode="External"/><Relationship Id="rId11" Type="http://schemas.openxmlformats.org/officeDocument/2006/relationships/hyperlink" Target="javascript:showbible('49/6/14');" TargetMode="External"/><Relationship Id="rId5" Type="http://schemas.openxmlformats.org/officeDocument/2006/relationships/hyperlink" Target="javascript:showbible('42/15/0');" TargetMode="External"/><Relationship Id="rId10" Type="http://schemas.openxmlformats.org/officeDocument/2006/relationships/hyperlink" Target="javascript:showbible('55/2/5');" TargetMode="External"/><Relationship Id="rId4" Type="http://schemas.openxmlformats.org/officeDocument/2006/relationships/webSettings" Target="webSettings.xml"/><Relationship Id="rId9" Type="http://schemas.openxmlformats.org/officeDocument/2006/relationships/hyperlink" Target="javascript:showbible('5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12546</Characters>
  <Application>Microsoft Office Word</Application>
  <DocSecurity>0</DocSecurity>
  <Lines>104</Lines>
  <Paragraphs>29</Paragraphs>
  <ScaleCrop>false</ScaleCrop>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154</cp:revision>
  <cp:lastPrinted>2015-06-06T12:19:00Z</cp:lastPrinted>
  <dcterms:created xsi:type="dcterms:W3CDTF">2015-06-06T10:25:00Z</dcterms:created>
  <dcterms:modified xsi:type="dcterms:W3CDTF">2020-11-11T05:43:00Z</dcterms:modified>
</cp:coreProperties>
</file>