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0D" w:rsidRPr="00626FA3" w:rsidRDefault="00B20840">
      <w:pPr>
        <w:rPr>
          <w:b/>
          <w:sz w:val="28"/>
          <w:szCs w:val="28"/>
        </w:rPr>
      </w:pPr>
      <w:proofErr w:type="spellStart"/>
      <w:r w:rsidRPr="00626FA3">
        <w:rPr>
          <w:b/>
          <w:sz w:val="28"/>
          <w:szCs w:val="28"/>
        </w:rPr>
        <w:t>Jonatan</w:t>
      </w:r>
      <w:proofErr w:type="spellEnd"/>
      <w:r w:rsidR="0088608C" w:rsidRPr="00626FA3">
        <w:rPr>
          <w:b/>
          <w:sz w:val="28"/>
          <w:szCs w:val="28"/>
        </w:rPr>
        <w:t xml:space="preserve"> </w:t>
      </w:r>
      <w:r w:rsidR="00DB6E9B" w:rsidRPr="00626FA3">
        <w:rPr>
          <w:b/>
          <w:sz w:val="28"/>
          <w:szCs w:val="28"/>
        </w:rPr>
        <w:t>–</w:t>
      </w:r>
      <w:r w:rsidR="00C81A2D" w:rsidRPr="00626FA3">
        <w:rPr>
          <w:b/>
          <w:sz w:val="28"/>
          <w:szCs w:val="28"/>
        </w:rPr>
        <w:t xml:space="preserve"> einer, der gekommen war zu dienen, nicht um bedient zu werden</w:t>
      </w:r>
      <w:r w:rsidR="00626FA3" w:rsidRPr="00626FA3">
        <w:rPr>
          <w:b/>
          <w:sz w:val="28"/>
          <w:szCs w:val="28"/>
        </w:rPr>
        <w:t xml:space="preserve"> oder der "ewige Zweite"</w:t>
      </w:r>
    </w:p>
    <w:p w:rsidR="0088608C" w:rsidRPr="00626FA3" w:rsidRDefault="00FA236E">
      <w:pPr>
        <w:rPr>
          <w:sz w:val="28"/>
          <w:szCs w:val="28"/>
        </w:rPr>
      </w:pPr>
      <w:r w:rsidRPr="00626FA3">
        <w:rPr>
          <w:sz w:val="28"/>
          <w:szCs w:val="28"/>
        </w:rPr>
        <w:t>(</w:t>
      </w:r>
      <w:r w:rsidR="00B20840" w:rsidRPr="00626FA3">
        <w:rPr>
          <w:sz w:val="28"/>
          <w:szCs w:val="28"/>
        </w:rPr>
        <w:t xml:space="preserve">der </w:t>
      </w:r>
      <w:r w:rsidRPr="00626FA3">
        <w:rPr>
          <w:sz w:val="28"/>
          <w:szCs w:val="28"/>
        </w:rPr>
        <w:t xml:space="preserve">Name </w:t>
      </w:r>
      <w:r w:rsidR="00B20840" w:rsidRPr="00626FA3">
        <w:rPr>
          <w:sz w:val="28"/>
          <w:szCs w:val="28"/>
        </w:rPr>
        <w:t xml:space="preserve">kommt </w:t>
      </w:r>
      <w:r w:rsidRPr="00626FA3">
        <w:rPr>
          <w:sz w:val="28"/>
          <w:szCs w:val="28"/>
        </w:rPr>
        <w:t>25x in 1.Sam 14 und 26x in 1.Sam 20</w:t>
      </w:r>
      <w:r w:rsidR="00B20840" w:rsidRPr="00626FA3">
        <w:rPr>
          <w:sz w:val="28"/>
          <w:szCs w:val="28"/>
        </w:rPr>
        <w:t xml:space="preserve"> vor</w:t>
      </w:r>
      <w:r w:rsidRPr="00626FA3">
        <w:rPr>
          <w:sz w:val="28"/>
          <w:szCs w:val="28"/>
        </w:rPr>
        <w:t>)</w:t>
      </w:r>
    </w:p>
    <w:p w:rsidR="0088608C" w:rsidRPr="00626FA3" w:rsidRDefault="00623DE5">
      <w:pPr>
        <w:rPr>
          <w:b/>
          <w:sz w:val="28"/>
          <w:szCs w:val="28"/>
        </w:rPr>
      </w:pPr>
      <w:r w:rsidRPr="00626FA3">
        <w:rPr>
          <w:b/>
          <w:sz w:val="28"/>
          <w:szCs w:val="28"/>
        </w:rPr>
        <w:t xml:space="preserve">Zur </w:t>
      </w:r>
      <w:proofErr w:type="spellStart"/>
      <w:r w:rsidR="0088608C" w:rsidRPr="00626FA3">
        <w:rPr>
          <w:b/>
          <w:sz w:val="28"/>
          <w:szCs w:val="28"/>
        </w:rPr>
        <w:t>Text</w:t>
      </w:r>
      <w:r w:rsidRPr="00626FA3">
        <w:rPr>
          <w:b/>
          <w:sz w:val="28"/>
          <w:szCs w:val="28"/>
        </w:rPr>
        <w:t>lese</w:t>
      </w:r>
      <w:proofErr w:type="spellEnd"/>
      <w:r w:rsidR="0088608C" w:rsidRPr="00626FA3">
        <w:rPr>
          <w:b/>
          <w:sz w:val="28"/>
          <w:szCs w:val="28"/>
        </w:rPr>
        <w:t>: 1.Sam 20</w:t>
      </w:r>
    </w:p>
    <w:p w:rsidR="00DC7979" w:rsidRPr="00626FA3" w:rsidRDefault="00623DE5">
      <w:pPr>
        <w:rPr>
          <w:b/>
          <w:sz w:val="28"/>
          <w:szCs w:val="28"/>
        </w:rPr>
      </w:pPr>
      <w:proofErr w:type="spellStart"/>
      <w:r w:rsidRPr="00626FA3">
        <w:rPr>
          <w:b/>
          <w:sz w:val="28"/>
          <w:szCs w:val="28"/>
        </w:rPr>
        <w:t>Schlüsselvers</w:t>
      </w:r>
      <w:proofErr w:type="spellEnd"/>
      <w:r w:rsidRPr="00626FA3">
        <w:rPr>
          <w:b/>
          <w:sz w:val="28"/>
          <w:szCs w:val="28"/>
        </w:rPr>
        <w:t xml:space="preserve">: </w:t>
      </w:r>
      <w:r w:rsidR="00B04DCB" w:rsidRPr="00626FA3">
        <w:rPr>
          <w:b/>
          <w:sz w:val="28"/>
          <w:szCs w:val="28"/>
        </w:rPr>
        <w:t>"</w:t>
      </w:r>
      <w:r w:rsidR="00DA0146" w:rsidRPr="00626FA3">
        <w:rPr>
          <w:b/>
          <w:sz w:val="28"/>
          <w:szCs w:val="28"/>
        </w:rPr>
        <w:t>Ich will für dich tun, was dein Herz begehrt!" (20,4)</w:t>
      </w:r>
    </w:p>
    <w:p w:rsidR="00EB705B" w:rsidRPr="00626FA3" w:rsidRDefault="00DB6E9B" w:rsidP="00DB6E9B">
      <w:pPr>
        <w:pStyle w:val="Listenabsatz"/>
        <w:numPr>
          <w:ilvl w:val="0"/>
          <w:numId w:val="1"/>
        </w:numPr>
        <w:rPr>
          <w:sz w:val="28"/>
          <w:szCs w:val="28"/>
        </w:rPr>
      </w:pPr>
      <w:r w:rsidRPr="00626FA3">
        <w:rPr>
          <w:b/>
          <w:sz w:val="28"/>
          <w:szCs w:val="28"/>
        </w:rPr>
        <w:t>Der enttäuschte Sohn</w:t>
      </w:r>
      <w:r w:rsidR="00EB705B" w:rsidRPr="00626FA3">
        <w:rPr>
          <w:sz w:val="28"/>
          <w:szCs w:val="28"/>
        </w:rPr>
        <w:t xml:space="preserve"> </w:t>
      </w:r>
    </w:p>
    <w:p w:rsidR="00EB705B" w:rsidRPr="00626FA3" w:rsidRDefault="00DB6E9B" w:rsidP="00EB705B">
      <w:pPr>
        <w:pStyle w:val="Listenabsatz"/>
        <w:numPr>
          <w:ilvl w:val="1"/>
          <w:numId w:val="1"/>
        </w:numPr>
        <w:rPr>
          <w:sz w:val="28"/>
          <w:szCs w:val="28"/>
        </w:rPr>
      </w:pPr>
      <w:r w:rsidRPr="00626FA3">
        <w:rPr>
          <w:sz w:val="28"/>
          <w:szCs w:val="28"/>
        </w:rPr>
        <w:t xml:space="preserve">von </w:t>
      </w:r>
      <w:proofErr w:type="spellStart"/>
      <w:r w:rsidRPr="00626FA3">
        <w:rPr>
          <w:sz w:val="28"/>
          <w:szCs w:val="28"/>
        </w:rPr>
        <w:t>ent</w:t>
      </w:r>
      <w:proofErr w:type="spellEnd"/>
      <w:r w:rsidRPr="00626FA3">
        <w:rPr>
          <w:sz w:val="28"/>
          <w:szCs w:val="28"/>
        </w:rPr>
        <w:t xml:space="preserve">-täuscht, eine enttarnte Täuschung; </w:t>
      </w:r>
    </w:p>
    <w:p w:rsidR="00EB705B" w:rsidRPr="00626FA3" w:rsidRDefault="00DB6E9B" w:rsidP="00EB705B">
      <w:pPr>
        <w:pStyle w:val="Listenabsatz"/>
        <w:numPr>
          <w:ilvl w:val="1"/>
          <w:numId w:val="1"/>
        </w:numPr>
        <w:rPr>
          <w:sz w:val="28"/>
          <w:szCs w:val="28"/>
        </w:rPr>
      </w:pPr>
      <w:r w:rsidRPr="00626FA3">
        <w:rPr>
          <w:sz w:val="28"/>
          <w:szCs w:val="28"/>
        </w:rPr>
        <w:t>er hatte an seinen Vater geglaubt und muss feststellen, diesen völli</w:t>
      </w:r>
      <w:r w:rsidR="00EB705B" w:rsidRPr="00626FA3">
        <w:rPr>
          <w:sz w:val="28"/>
          <w:szCs w:val="28"/>
        </w:rPr>
        <w:t>g falsch eingeschätzt zu haben</w:t>
      </w:r>
    </w:p>
    <w:p w:rsidR="00DB6E9B" w:rsidRPr="00626FA3" w:rsidRDefault="00DB6E9B" w:rsidP="00EB705B">
      <w:pPr>
        <w:pStyle w:val="Listenabsatz"/>
        <w:numPr>
          <w:ilvl w:val="1"/>
          <w:numId w:val="1"/>
        </w:numPr>
        <w:rPr>
          <w:sz w:val="28"/>
          <w:szCs w:val="28"/>
        </w:rPr>
      </w:pPr>
      <w:r w:rsidRPr="00626FA3">
        <w:rPr>
          <w:sz w:val="28"/>
          <w:szCs w:val="28"/>
        </w:rPr>
        <w:t xml:space="preserve">Zerrissen zwischen der Loyalität zu seinem Vater und der Treue zu seinem Freund. Er möchte beide gewinnen und hat </w:t>
      </w:r>
      <w:r w:rsidR="00CF2249" w:rsidRPr="00626FA3">
        <w:rPr>
          <w:sz w:val="28"/>
          <w:szCs w:val="28"/>
        </w:rPr>
        <w:t xml:space="preserve">scheinbar </w:t>
      </w:r>
      <w:r w:rsidRPr="00626FA3">
        <w:rPr>
          <w:sz w:val="28"/>
          <w:szCs w:val="28"/>
        </w:rPr>
        <w:t>am Ende beide verloren. Aber er verbittert nicht, hadert nicht mit seinem Schicksal.</w:t>
      </w:r>
      <w:r w:rsidR="00CF2249" w:rsidRPr="00626FA3">
        <w:rPr>
          <w:sz w:val="28"/>
          <w:szCs w:val="28"/>
        </w:rPr>
        <w:t xml:space="preserve"> </w:t>
      </w:r>
    </w:p>
    <w:p w:rsidR="00CF2249" w:rsidRPr="00626FA3" w:rsidRDefault="00CF2249" w:rsidP="00CF2249">
      <w:pPr>
        <w:pStyle w:val="Listenabsatz"/>
        <w:ind w:left="1440"/>
        <w:rPr>
          <w:sz w:val="28"/>
          <w:szCs w:val="28"/>
        </w:rPr>
      </w:pPr>
    </w:p>
    <w:p w:rsidR="00AD7838" w:rsidRPr="00626FA3" w:rsidRDefault="003754B1" w:rsidP="003754B1">
      <w:pPr>
        <w:pStyle w:val="Listenabsatz"/>
        <w:numPr>
          <w:ilvl w:val="0"/>
          <w:numId w:val="1"/>
        </w:numPr>
        <w:rPr>
          <w:b/>
          <w:sz w:val="28"/>
          <w:szCs w:val="28"/>
        </w:rPr>
      </w:pPr>
      <w:r w:rsidRPr="00626FA3">
        <w:rPr>
          <w:b/>
          <w:sz w:val="28"/>
          <w:szCs w:val="28"/>
        </w:rPr>
        <w:t>Der aufrichtig um das Wohl Anderer besorgt ist</w:t>
      </w:r>
    </w:p>
    <w:p w:rsidR="003754B1" w:rsidRPr="00626FA3" w:rsidRDefault="003754B1" w:rsidP="003754B1">
      <w:pPr>
        <w:pStyle w:val="Listenabsatz"/>
        <w:ind w:left="1440"/>
        <w:rPr>
          <w:sz w:val="28"/>
          <w:szCs w:val="28"/>
        </w:rPr>
      </w:pPr>
      <w:r w:rsidRPr="00626FA3">
        <w:rPr>
          <w:sz w:val="28"/>
          <w:szCs w:val="28"/>
        </w:rPr>
        <w:t>Mehrfach sehen wir:</w:t>
      </w:r>
    </w:p>
    <w:p w:rsidR="003754B1" w:rsidRPr="00626FA3" w:rsidRDefault="003754B1" w:rsidP="003754B1">
      <w:pPr>
        <w:pStyle w:val="Listenabsatz"/>
        <w:numPr>
          <w:ilvl w:val="1"/>
          <w:numId w:val="1"/>
        </w:numPr>
        <w:rPr>
          <w:sz w:val="28"/>
          <w:szCs w:val="28"/>
        </w:rPr>
      </w:pPr>
      <w:r w:rsidRPr="00626FA3">
        <w:rPr>
          <w:sz w:val="28"/>
          <w:szCs w:val="28"/>
          <w:u w:val="single"/>
        </w:rPr>
        <w:t>Er rettet die Ehre seines Vaters;</w:t>
      </w:r>
      <w:r w:rsidRPr="00626FA3">
        <w:rPr>
          <w:sz w:val="28"/>
          <w:szCs w:val="28"/>
        </w:rPr>
        <w:t xml:space="preserve"> der zeigt sich ängstlich und schwach, </w:t>
      </w:r>
      <w:proofErr w:type="spellStart"/>
      <w:r w:rsidRPr="00626FA3">
        <w:rPr>
          <w:sz w:val="28"/>
          <w:szCs w:val="28"/>
        </w:rPr>
        <w:t>Jonatan</w:t>
      </w:r>
      <w:proofErr w:type="spellEnd"/>
      <w:r w:rsidRPr="00626FA3">
        <w:rPr>
          <w:sz w:val="28"/>
          <w:szCs w:val="28"/>
        </w:rPr>
        <w:t xml:space="preserve"> zeigt Stärke und Mut, aber seinem Vater wird dieser Mut zugerechnet (1.Sam</w:t>
      </w:r>
      <w:r w:rsidR="00D2147A">
        <w:rPr>
          <w:sz w:val="28"/>
          <w:szCs w:val="28"/>
        </w:rPr>
        <w:t xml:space="preserve"> 13,2 und </w:t>
      </w:r>
      <w:r w:rsidRPr="00626FA3">
        <w:rPr>
          <w:sz w:val="28"/>
          <w:szCs w:val="28"/>
        </w:rPr>
        <w:t>14,4)</w:t>
      </w:r>
    </w:p>
    <w:p w:rsidR="003754B1" w:rsidRPr="00626FA3" w:rsidRDefault="003754B1" w:rsidP="003754B1">
      <w:pPr>
        <w:pStyle w:val="Listenabsatz"/>
        <w:numPr>
          <w:ilvl w:val="1"/>
          <w:numId w:val="1"/>
        </w:numPr>
        <w:rPr>
          <w:sz w:val="28"/>
          <w:szCs w:val="28"/>
        </w:rPr>
      </w:pPr>
      <w:r w:rsidRPr="00626FA3">
        <w:rPr>
          <w:sz w:val="28"/>
          <w:szCs w:val="28"/>
          <w:u w:val="single"/>
        </w:rPr>
        <w:t>Er rettet die Ehre seines Volkes</w:t>
      </w:r>
      <w:r w:rsidRPr="00626FA3">
        <w:rPr>
          <w:sz w:val="28"/>
          <w:szCs w:val="28"/>
        </w:rPr>
        <w:t xml:space="preserve"> (1.Sam 13,4: "stinkend gemacht" = die wehren sich!</w:t>
      </w:r>
      <w:r w:rsidR="00D2147A">
        <w:rPr>
          <w:sz w:val="28"/>
          <w:szCs w:val="28"/>
        </w:rPr>
        <w:t xml:space="preserve"> </w:t>
      </w:r>
      <w:r w:rsidR="00D2147A" w:rsidRPr="00D2147A">
        <w:rPr>
          <w:sz w:val="28"/>
          <w:szCs w:val="28"/>
        </w:rPr>
        <w:sym w:font="Wingdings" w:char="F0E0"/>
      </w:r>
      <w:r w:rsidR="00D2147A">
        <w:rPr>
          <w:sz w:val="28"/>
          <w:szCs w:val="28"/>
        </w:rPr>
        <w:t xml:space="preserve"> er stemmt sich gegen die Verachtung 14,11</w:t>
      </w:r>
      <w:r w:rsidRPr="00626FA3">
        <w:rPr>
          <w:sz w:val="28"/>
          <w:szCs w:val="28"/>
        </w:rPr>
        <w:t>)</w:t>
      </w:r>
    </w:p>
    <w:p w:rsidR="003754B1" w:rsidRPr="00626FA3" w:rsidRDefault="003754B1" w:rsidP="003754B1">
      <w:pPr>
        <w:pStyle w:val="Listenabsatz"/>
        <w:numPr>
          <w:ilvl w:val="1"/>
          <w:numId w:val="1"/>
        </w:numPr>
        <w:rPr>
          <w:sz w:val="28"/>
          <w:szCs w:val="28"/>
        </w:rPr>
      </w:pPr>
      <w:r w:rsidRPr="00626FA3">
        <w:rPr>
          <w:sz w:val="28"/>
          <w:szCs w:val="28"/>
          <w:u w:val="single"/>
        </w:rPr>
        <w:t>Er versucht die Ehre seinen Freundes zu rettet</w:t>
      </w:r>
      <w:r w:rsidRPr="00626FA3">
        <w:rPr>
          <w:sz w:val="28"/>
          <w:szCs w:val="28"/>
        </w:rPr>
        <w:t xml:space="preserve"> (1.Sam </w:t>
      </w:r>
      <w:r w:rsidR="00D2147A">
        <w:rPr>
          <w:sz w:val="28"/>
          <w:szCs w:val="28"/>
        </w:rPr>
        <w:t xml:space="preserve">19,4+5; </w:t>
      </w:r>
      <w:r w:rsidRPr="00626FA3">
        <w:rPr>
          <w:sz w:val="28"/>
          <w:szCs w:val="28"/>
        </w:rPr>
        <w:t>20,34)</w:t>
      </w:r>
    </w:p>
    <w:p w:rsidR="003754B1" w:rsidRPr="00626FA3" w:rsidRDefault="003754B1" w:rsidP="003754B1">
      <w:pPr>
        <w:pStyle w:val="Listenabsatz"/>
        <w:numPr>
          <w:ilvl w:val="1"/>
          <w:numId w:val="1"/>
        </w:numPr>
        <w:rPr>
          <w:sz w:val="28"/>
          <w:szCs w:val="28"/>
        </w:rPr>
      </w:pPr>
      <w:r w:rsidRPr="00626FA3">
        <w:rPr>
          <w:sz w:val="28"/>
          <w:szCs w:val="28"/>
          <w:u w:val="single"/>
        </w:rPr>
        <w:t>Er rettet damit die Ehre Gottes</w:t>
      </w:r>
      <w:r w:rsidRPr="00626FA3">
        <w:rPr>
          <w:sz w:val="28"/>
          <w:szCs w:val="28"/>
        </w:rPr>
        <w:t xml:space="preserve"> und Gott bekennt sich dazu (1.Sam 14,15</w:t>
      </w:r>
    </w:p>
    <w:p w:rsidR="003754B1" w:rsidRPr="00626FA3" w:rsidRDefault="003754B1" w:rsidP="003754B1">
      <w:pPr>
        <w:pStyle w:val="Listenabsatz"/>
        <w:ind w:left="1440"/>
        <w:rPr>
          <w:sz w:val="28"/>
          <w:szCs w:val="28"/>
        </w:rPr>
      </w:pPr>
    </w:p>
    <w:p w:rsidR="003754B1" w:rsidRPr="00626FA3" w:rsidRDefault="003754B1" w:rsidP="003754B1">
      <w:pPr>
        <w:pStyle w:val="Listenabsatz"/>
        <w:numPr>
          <w:ilvl w:val="0"/>
          <w:numId w:val="1"/>
        </w:numPr>
        <w:rPr>
          <w:b/>
          <w:sz w:val="28"/>
          <w:szCs w:val="28"/>
        </w:rPr>
      </w:pPr>
      <w:r w:rsidRPr="00626FA3">
        <w:rPr>
          <w:b/>
          <w:sz w:val="28"/>
          <w:szCs w:val="28"/>
        </w:rPr>
        <w:t>Der selbstlose Diener</w:t>
      </w:r>
    </w:p>
    <w:p w:rsidR="003754B1" w:rsidRPr="00626FA3" w:rsidRDefault="00682E56" w:rsidP="00626FA3">
      <w:pPr>
        <w:pStyle w:val="Listenabsatz"/>
        <w:numPr>
          <w:ilvl w:val="1"/>
          <w:numId w:val="1"/>
        </w:numPr>
        <w:rPr>
          <w:sz w:val="28"/>
          <w:szCs w:val="28"/>
        </w:rPr>
      </w:pPr>
      <w:r w:rsidRPr="00626FA3">
        <w:rPr>
          <w:sz w:val="28"/>
          <w:szCs w:val="28"/>
          <w:u w:val="single"/>
        </w:rPr>
        <w:t>ist völlig Selbstlos</w:t>
      </w:r>
      <w:r w:rsidRPr="00626FA3">
        <w:rPr>
          <w:sz w:val="28"/>
          <w:szCs w:val="28"/>
        </w:rPr>
        <w:t>; eigentlich wäre er der Thronanwärter</w:t>
      </w:r>
      <w:r w:rsidR="00DB6E9B" w:rsidRPr="00626FA3">
        <w:rPr>
          <w:sz w:val="28"/>
          <w:szCs w:val="28"/>
        </w:rPr>
        <w:t xml:space="preserve"> gewesen, die Reihe wäre an ihn gewesen</w:t>
      </w:r>
      <w:r w:rsidRPr="00626FA3">
        <w:rPr>
          <w:sz w:val="28"/>
          <w:szCs w:val="28"/>
        </w:rPr>
        <w:t xml:space="preserve">, aber er tritt zu Seite und lässt David, einen </w:t>
      </w:r>
      <w:proofErr w:type="spellStart"/>
      <w:r w:rsidRPr="00626FA3">
        <w:rPr>
          <w:sz w:val="28"/>
          <w:szCs w:val="28"/>
        </w:rPr>
        <w:t>Nobody</w:t>
      </w:r>
      <w:proofErr w:type="spellEnd"/>
      <w:r w:rsidRPr="00626FA3">
        <w:rPr>
          <w:sz w:val="28"/>
          <w:szCs w:val="28"/>
        </w:rPr>
        <w:t xml:space="preserve"> in der Thronfolge, vor; </w:t>
      </w:r>
      <w:r w:rsidR="003754B1" w:rsidRPr="00626FA3">
        <w:rPr>
          <w:sz w:val="28"/>
          <w:szCs w:val="28"/>
        </w:rPr>
        <w:t xml:space="preserve">eine Freundschaft, bei der es zu erwarten gewesen, dass sich </w:t>
      </w:r>
      <w:proofErr w:type="spellStart"/>
      <w:r w:rsidR="003754B1" w:rsidRPr="00626FA3">
        <w:rPr>
          <w:sz w:val="28"/>
          <w:szCs w:val="28"/>
        </w:rPr>
        <w:t>Jonatan</w:t>
      </w:r>
      <w:proofErr w:type="spellEnd"/>
      <w:r w:rsidR="003754B1" w:rsidRPr="00626FA3">
        <w:rPr>
          <w:sz w:val="28"/>
          <w:szCs w:val="28"/>
        </w:rPr>
        <w:t xml:space="preserve"> und David beargwöhnt und bekämpft hätten. Gott hatte David zum Nachfolger erwählt, </w:t>
      </w:r>
      <w:proofErr w:type="spellStart"/>
      <w:r w:rsidR="003754B1" w:rsidRPr="00626FA3">
        <w:rPr>
          <w:sz w:val="28"/>
          <w:szCs w:val="28"/>
        </w:rPr>
        <w:t>Jonatans</w:t>
      </w:r>
      <w:proofErr w:type="spellEnd"/>
      <w:r w:rsidR="003754B1" w:rsidRPr="00626FA3">
        <w:rPr>
          <w:sz w:val="28"/>
          <w:szCs w:val="28"/>
        </w:rPr>
        <w:t xml:space="preserve"> Vater war tödlich eifersüchtig auf David. Dessen Tod hätte auch </w:t>
      </w:r>
      <w:proofErr w:type="spellStart"/>
      <w:r w:rsidR="003754B1" w:rsidRPr="00626FA3">
        <w:rPr>
          <w:sz w:val="28"/>
          <w:szCs w:val="28"/>
        </w:rPr>
        <w:t>Jonatan</w:t>
      </w:r>
      <w:proofErr w:type="spellEnd"/>
      <w:r w:rsidR="003754B1" w:rsidRPr="00626FA3">
        <w:rPr>
          <w:sz w:val="28"/>
          <w:szCs w:val="28"/>
        </w:rPr>
        <w:t xml:space="preserve"> Vorteile verheißen. Aber ihre Loyalität gründet in einer tiefen Ergebenheit gegenüber Gott.</w:t>
      </w:r>
    </w:p>
    <w:p w:rsidR="00D3141F" w:rsidRPr="00626FA3" w:rsidRDefault="003754B1" w:rsidP="00D3141F">
      <w:pPr>
        <w:pStyle w:val="Listenabsatz"/>
        <w:numPr>
          <w:ilvl w:val="1"/>
          <w:numId w:val="1"/>
        </w:numPr>
        <w:rPr>
          <w:sz w:val="28"/>
          <w:szCs w:val="28"/>
        </w:rPr>
      </w:pPr>
      <w:r w:rsidRPr="00626FA3">
        <w:rPr>
          <w:sz w:val="28"/>
          <w:szCs w:val="28"/>
        </w:rPr>
        <w:t>Als er sich für</w:t>
      </w:r>
      <w:r w:rsidR="00682E56" w:rsidRPr="00626FA3">
        <w:rPr>
          <w:sz w:val="28"/>
          <w:szCs w:val="28"/>
        </w:rPr>
        <w:t xml:space="preserve"> Davids Leben</w:t>
      </w:r>
      <w:r w:rsidR="00DA0146" w:rsidRPr="00626FA3">
        <w:rPr>
          <w:sz w:val="28"/>
          <w:szCs w:val="28"/>
        </w:rPr>
        <w:t xml:space="preserve"> </w:t>
      </w:r>
      <w:r w:rsidRPr="00626FA3">
        <w:rPr>
          <w:sz w:val="28"/>
          <w:szCs w:val="28"/>
        </w:rPr>
        <w:t xml:space="preserve">einsetzt, gerät das eigene in Gefahr (Speer) ; er aber ist nur </w:t>
      </w:r>
      <w:r w:rsidRPr="00626FA3">
        <w:rPr>
          <w:sz w:val="28"/>
          <w:szCs w:val="28"/>
          <w:u w:val="single"/>
        </w:rPr>
        <w:t xml:space="preserve">zornig über die Beschimpfungen gegenüber David </w:t>
      </w:r>
      <w:r w:rsidRPr="00626FA3">
        <w:rPr>
          <w:sz w:val="28"/>
          <w:szCs w:val="28"/>
        </w:rPr>
        <w:t>(20,9)</w:t>
      </w:r>
    </w:p>
    <w:p w:rsidR="00626FA3" w:rsidRPr="00626FA3" w:rsidRDefault="00626FA3" w:rsidP="00D3141F">
      <w:pPr>
        <w:pStyle w:val="Listenabsatz"/>
        <w:numPr>
          <w:ilvl w:val="1"/>
          <w:numId w:val="1"/>
        </w:numPr>
        <w:rPr>
          <w:sz w:val="28"/>
          <w:szCs w:val="28"/>
        </w:rPr>
      </w:pPr>
      <w:r w:rsidRPr="00626FA3">
        <w:rPr>
          <w:sz w:val="28"/>
          <w:szCs w:val="28"/>
        </w:rPr>
        <w:t xml:space="preserve">Als David in größter Not ist, </w:t>
      </w:r>
      <w:r w:rsidRPr="00626FA3">
        <w:rPr>
          <w:sz w:val="28"/>
          <w:szCs w:val="28"/>
          <w:u w:val="single"/>
        </w:rPr>
        <w:t>stärkt er dessen Hand in Gott</w:t>
      </w:r>
      <w:r w:rsidRPr="00626FA3">
        <w:rPr>
          <w:sz w:val="28"/>
          <w:szCs w:val="28"/>
        </w:rPr>
        <w:t xml:space="preserve"> (1.Sam 23,16)</w:t>
      </w:r>
      <w:r>
        <w:rPr>
          <w:sz w:val="28"/>
          <w:szCs w:val="28"/>
        </w:rPr>
        <w:t xml:space="preserve"> </w:t>
      </w:r>
      <w:r w:rsidRPr="00626FA3">
        <w:rPr>
          <w:sz w:val="28"/>
          <w:szCs w:val="28"/>
        </w:rPr>
        <w:sym w:font="Wingdings" w:char="F0E0"/>
      </w:r>
      <w:r>
        <w:rPr>
          <w:sz w:val="28"/>
          <w:szCs w:val="28"/>
        </w:rPr>
        <w:t xml:space="preserve"> Vorbild Aaron und Hur (2.Mo 17,12): sie sorgen, dass das Gebet nicht abbricht</w:t>
      </w:r>
    </w:p>
    <w:p w:rsidR="003754B1" w:rsidRDefault="003754B1" w:rsidP="003754B1">
      <w:pPr>
        <w:pStyle w:val="Listenabsatz"/>
        <w:ind w:left="1440"/>
        <w:rPr>
          <w:sz w:val="28"/>
          <w:szCs w:val="28"/>
        </w:rPr>
      </w:pPr>
    </w:p>
    <w:p w:rsidR="00626FA3" w:rsidRPr="00626FA3" w:rsidRDefault="00626FA3" w:rsidP="003754B1">
      <w:pPr>
        <w:pStyle w:val="Listenabsatz"/>
        <w:ind w:left="1440"/>
        <w:rPr>
          <w:sz w:val="28"/>
          <w:szCs w:val="28"/>
        </w:rPr>
      </w:pPr>
    </w:p>
    <w:p w:rsidR="003754B1" w:rsidRPr="00626FA3" w:rsidRDefault="003754B1" w:rsidP="003754B1">
      <w:pPr>
        <w:pStyle w:val="Listenabsatz"/>
        <w:numPr>
          <w:ilvl w:val="0"/>
          <w:numId w:val="1"/>
        </w:numPr>
        <w:rPr>
          <w:b/>
          <w:sz w:val="28"/>
          <w:szCs w:val="28"/>
        </w:rPr>
      </w:pPr>
      <w:r w:rsidRPr="00626FA3">
        <w:rPr>
          <w:b/>
          <w:sz w:val="28"/>
          <w:szCs w:val="28"/>
        </w:rPr>
        <w:lastRenderedPageBreak/>
        <w:t>Der treue Wegbegleiter</w:t>
      </w:r>
    </w:p>
    <w:p w:rsidR="003754B1" w:rsidRPr="00626FA3" w:rsidRDefault="003754B1" w:rsidP="003754B1">
      <w:pPr>
        <w:pStyle w:val="Listenabsatz"/>
        <w:numPr>
          <w:ilvl w:val="1"/>
          <w:numId w:val="1"/>
        </w:numPr>
        <w:rPr>
          <w:sz w:val="28"/>
          <w:szCs w:val="28"/>
        </w:rPr>
      </w:pPr>
      <w:r w:rsidRPr="00626FA3">
        <w:rPr>
          <w:sz w:val="28"/>
          <w:szCs w:val="28"/>
        </w:rPr>
        <w:t xml:space="preserve">Der Aufwand mit den Pfeilen: wollten sicher gehen, dass niemand den Kontakt bemerkt; David hält es nicht in der Deckung, er zeigt großes Vertrauen, dass </w:t>
      </w:r>
      <w:proofErr w:type="spellStart"/>
      <w:r w:rsidRPr="00626FA3">
        <w:rPr>
          <w:sz w:val="28"/>
          <w:szCs w:val="28"/>
        </w:rPr>
        <w:t>Jonatan</w:t>
      </w:r>
      <w:proofErr w:type="spellEnd"/>
      <w:r w:rsidRPr="00626FA3">
        <w:rPr>
          <w:sz w:val="28"/>
          <w:szCs w:val="28"/>
        </w:rPr>
        <w:t xml:space="preserve"> ihn nicht verraten hat.</w:t>
      </w:r>
    </w:p>
    <w:p w:rsidR="00D3141F" w:rsidRPr="00626FA3" w:rsidRDefault="00D2147A" w:rsidP="00D3141F">
      <w:pPr>
        <w:pStyle w:val="Listenabsatz"/>
        <w:numPr>
          <w:ilvl w:val="1"/>
          <w:numId w:val="1"/>
        </w:numPr>
        <w:rPr>
          <w:sz w:val="28"/>
          <w:szCs w:val="28"/>
        </w:rPr>
      </w:pPr>
      <w:r>
        <w:rPr>
          <w:sz w:val="28"/>
          <w:szCs w:val="28"/>
        </w:rPr>
        <w:t>Loyalität wird gelernt in der Familie, den Eltern (Urvertrauen), in Gemeindegruppen und guten, tiefen Freundschaften, der Ehe und letztlich in der Beziehung zu Gott; das größte Vorbild ist Jesus selbst.</w:t>
      </w:r>
    </w:p>
    <w:p w:rsidR="009D4E05" w:rsidRPr="00626FA3" w:rsidRDefault="00DA0146" w:rsidP="009D4E05">
      <w:pPr>
        <w:pStyle w:val="Listenabsatz"/>
        <w:numPr>
          <w:ilvl w:val="1"/>
          <w:numId w:val="1"/>
        </w:numPr>
        <w:rPr>
          <w:sz w:val="28"/>
          <w:szCs w:val="28"/>
        </w:rPr>
      </w:pPr>
      <w:r w:rsidRPr="00626FA3">
        <w:rPr>
          <w:sz w:val="28"/>
          <w:szCs w:val="28"/>
        </w:rPr>
        <w:t xml:space="preserve">Und </w:t>
      </w:r>
      <w:proofErr w:type="spellStart"/>
      <w:r w:rsidR="00B20840" w:rsidRPr="00626FA3">
        <w:rPr>
          <w:sz w:val="28"/>
          <w:szCs w:val="28"/>
        </w:rPr>
        <w:t>Jonatan</w:t>
      </w:r>
      <w:proofErr w:type="spellEnd"/>
      <w:r w:rsidRPr="00626FA3">
        <w:rPr>
          <w:sz w:val="28"/>
          <w:szCs w:val="28"/>
        </w:rPr>
        <w:t xml:space="preserve"> war bis zu seinem Tod loyal zu seinem untergehenden Vater</w:t>
      </w:r>
      <w:r w:rsidR="003754B1" w:rsidRPr="00626FA3">
        <w:rPr>
          <w:sz w:val="28"/>
          <w:szCs w:val="28"/>
        </w:rPr>
        <w:t xml:space="preserve">, obwohl er längst </w:t>
      </w:r>
      <w:r w:rsidR="009D4E05" w:rsidRPr="00626FA3">
        <w:rPr>
          <w:sz w:val="28"/>
          <w:szCs w:val="28"/>
        </w:rPr>
        <w:t>wusste</w:t>
      </w:r>
      <w:r w:rsidR="003754B1" w:rsidRPr="00626FA3">
        <w:rPr>
          <w:sz w:val="28"/>
          <w:szCs w:val="28"/>
        </w:rPr>
        <w:t xml:space="preserve">, dass David König werden </w:t>
      </w:r>
      <w:r w:rsidR="009D4E05" w:rsidRPr="00626FA3">
        <w:rPr>
          <w:sz w:val="28"/>
          <w:szCs w:val="28"/>
        </w:rPr>
        <w:t>würde</w:t>
      </w:r>
      <w:r w:rsidR="003754B1" w:rsidRPr="00626FA3">
        <w:rPr>
          <w:sz w:val="28"/>
          <w:szCs w:val="28"/>
        </w:rPr>
        <w:t xml:space="preserve"> und Sauls Tod beschlossen war</w:t>
      </w:r>
      <w:r w:rsidRPr="00626FA3">
        <w:rPr>
          <w:sz w:val="28"/>
          <w:szCs w:val="28"/>
        </w:rPr>
        <w:t xml:space="preserve"> (1.Sam </w:t>
      </w:r>
      <w:r w:rsidR="003754B1" w:rsidRPr="00626FA3">
        <w:rPr>
          <w:sz w:val="28"/>
          <w:szCs w:val="28"/>
        </w:rPr>
        <w:t>31,2</w:t>
      </w:r>
      <w:r w:rsidR="00FA236E" w:rsidRPr="00626FA3">
        <w:rPr>
          <w:sz w:val="28"/>
          <w:szCs w:val="28"/>
        </w:rPr>
        <w:t>)</w:t>
      </w:r>
      <w:r w:rsidR="00623DE5" w:rsidRPr="00626FA3">
        <w:rPr>
          <w:sz w:val="28"/>
          <w:szCs w:val="28"/>
        </w:rPr>
        <w:t>.</w:t>
      </w:r>
      <w:r w:rsidR="009D4E05" w:rsidRPr="00626FA3">
        <w:rPr>
          <w:sz w:val="28"/>
          <w:szCs w:val="28"/>
        </w:rPr>
        <w:t xml:space="preserve"> Das Zeugnis über seine Loyalität zu Saul: "Im Leben und im Tod ungetrennt." (2.Sam 1,23)</w:t>
      </w:r>
      <w:r w:rsidR="00D3141F" w:rsidRPr="00626FA3">
        <w:rPr>
          <w:sz w:val="28"/>
          <w:szCs w:val="28"/>
        </w:rPr>
        <w:t xml:space="preserve"> </w:t>
      </w:r>
    </w:p>
    <w:p w:rsidR="009D4E05" w:rsidRPr="00626FA3" w:rsidRDefault="009D4E05" w:rsidP="009D4E05">
      <w:pPr>
        <w:pStyle w:val="Listenabsatz"/>
        <w:numPr>
          <w:ilvl w:val="1"/>
          <w:numId w:val="1"/>
        </w:numPr>
        <w:rPr>
          <w:sz w:val="28"/>
          <w:szCs w:val="28"/>
        </w:rPr>
      </w:pPr>
      <w:r w:rsidRPr="00626FA3">
        <w:rPr>
          <w:sz w:val="28"/>
          <w:szCs w:val="28"/>
        </w:rPr>
        <w:t>Ein Mann Gottes mit einer wetterunabhängigen Loyalität. Sind wir Gut-Wetter-Brüder? Verteidigen  wir Brüder, wenn sie angegriffen werden? Sind die Siege unserer Brüder unsere Siege, werden wir getroffen, wenn sie beleidigt werden, treten wir als für die als Priester vor Gott? Stehen wir unseren Brüdern in Niederlagen bei oder verlassen wir frühzeitig das Schiff?</w:t>
      </w:r>
    </w:p>
    <w:p w:rsidR="00AD7838" w:rsidRPr="00626FA3" w:rsidRDefault="00AD7838" w:rsidP="00AD7838">
      <w:pPr>
        <w:pStyle w:val="Listenabsatz"/>
        <w:ind w:left="1440"/>
        <w:rPr>
          <w:sz w:val="28"/>
          <w:szCs w:val="28"/>
        </w:rPr>
      </w:pPr>
    </w:p>
    <w:p w:rsidR="001946B2" w:rsidRPr="00626FA3" w:rsidRDefault="00D3141F" w:rsidP="00DB6E9B">
      <w:pPr>
        <w:pStyle w:val="Listenabsatz"/>
        <w:numPr>
          <w:ilvl w:val="0"/>
          <w:numId w:val="1"/>
        </w:numPr>
        <w:rPr>
          <w:sz w:val="28"/>
          <w:szCs w:val="28"/>
        </w:rPr>
      </w:pPr>
      <w:r w:rsidRPr="00626FA3">
        <w:rPr>
          <w:b/>
          <w:sz w:val="28"/>
          <w:szCs w:val="28"/>
        </w:rPr>
        <w:t>Der Glaubensheld</w:t>
      </w:r>
    </w:p>
    <w:p w:rsidR="009D4E05" w:rsidRPr="00626FA3" w:rsidRDefault="009D4E05" w:rsidP="009D4E05">
      <w:pPr>
        <w:pStyle w:val="Listenabsatz"/>
        <w:numPr>
          <w:ilvl w:val="1"/>
          <w:numId w:val="1"/>
        </w:numPr>
        <w:rPr>
          <w:sz w:val="28"/>
          <w:szCs w:val="28"/>
        </w:rPr>
      </w:pPr>
      <w:r w:rsidRPr="00626FA3">
        <w:rPr>
          <w:sz w:val="28"/>
          <w:szCs w:val="28"/>
        </w:rPr>
        <w:t>Er sagt seinem Vater nichts vom Angriff gegen die Philister. Er sichert sich nicht ab, kein Glaube mit doppeltem Boden sondern unterwirft sich der Gnade Gottes. (1.Sam 14+15). Und Gott bestätigt diesen Glauben mit Erdbeben und gewaltigen Siegen.</w:t>
      </w:r>
    </w:p>
    <w:p w:rsidR="009D4E05" w:rsidRPr="00626FA3" w:rsidRDefault="009D4E05" w:rsidP="00CF2249">
      <w:pPr>
        <w:pStyle w:val="Listenabsatz"/>
        <w:numPr>
          <w:ilvl w:val="1"/>
          <w:numId w:val="1"/>
        </w:numPr>
        <w:rPr>
          <w:sz w:val="28"/>
          <w:szCs w:val="28"/>
        </w:rPr>
      </w:pPr>
      <w:r w:rsidRPr="00626FA3">
        <w:rPr>
          <w:sz w:val="28"/>
          <w:szCs w:val="28"/>
        </w:rPr>
        <w:t xml:space="preserve">In seinem Trauerlied über Saul und </w:t>
      </w:r>
      <w:proofErr w:type="spellStart"/>
      <w:r w:rsidRPr="00626FA3">
        <w:rPr>
          <w:sz w:val="28"/>
          <w:szCs w:val="28"/>
        </w:rPr>
        <w:t>Jonatan</w:t>
      </w:r>
      <w:proofErr w:type="spellEnd"/>
      <w:r w:rsidRPr="00626FA3">
        <w:rPr>
          <w:sz w:val="28"/>
          <w:szCs w:val="28"/>
        </w:rPr>
        <w:t xml:space="preserve"> bezeichnet er sie fünfmal als "Helden",  "schneller als Adler und stärker als Löwen" und immer siegreich (2.Sam 1,23); </w:t>
      </w:r>
    </w:p>
    <w:p w:rsidR="00CF2249" w:rsidRPr="00626FA3" w:rsidRDefault="00CF2249" w:rsidP="00CF2249">
      <w:pPr>
        <w:pStyle w:val="Listenabsatz"/>
        <w:numPr>
          <w:ilvl w:val="1"/>
          <w:numId w:val="1"/>
        </w:numPr>
        <w:rPr>
          <w:sz w:val="28"/>
          <w:szCs w:val="28"/>
        </w:rPr>
      </w:pPr>
      <w:r w:rsidRPr="00626FA3">
        <w:rPr>
          <w:sz w:val="28"/>
          <w:szCs w:val="28"/>
        </w:rPr>
        <w:t xml:space="preserve">Saul hat zwar von allem etwas: etwas Glauben, etwas Gehorsam, etwas Treue, aber das reicht nicht um König zu sein – er trifft falsche Entscheidungen (Entlässt die Armee, anstatt dem Feind entgegenzutreten; opfert bevor Samuel kommt; tötet </w:t>
      </w:r>
      <w:proofErr w:type="spellStart"/>
      <w:r w:rsidRPr="00626FA3">
        <w:rPr>
          <w:sz w:val="28"/>
          <w:szCs w:val="28"/>
        </w:rPr>
        <w:t>Agag</w:t>
      </w:r>
      <w:proofErr w:type="spellEnd"/>
      <w:r w:rsidRPr="00626FA3">
        <w:rPr>
          <w:sz w:val="28"/>
          <w:szCs w:val="28"/>
        </w:rPr>
        <w:t xml:space="preserve"> nicht und gehorcht den Anweisungen Gottes nicht, fragt Gott trotz der Anwesenheit des Priesters nicht</w:t>
      </w:r>
      <w:r w:rsidR="00D2147A">
        <w:rPr>
          <w:sz w:val="28"/>
          <w:szCs w:val="28"/>
        </w:rPr>
        <w:t xml:space="preserve"> (14,19)</w:t>
      </w:r>
      <w:r w:rsidRPr="00626FA3">
        <w:rPr>
          <w:sz w:val="28"/>
          <w:szCs w:val="28"/>
        </w:rPr>
        <w:t xml:space="preserve"> und geht den Kampf eigenwillig an; spricht einen unsinnigen Fluch aus, Verfolgt David als treuen Untergebenen, usw.)</w:t>
      </w:r>
    </w:p>
    <w:p w:rsidR="00CF2249" w:rsidRPr="00626FA3" w:rsidRDefault="00CF2249" w:rsidP="00CF2249">
      <w:pPr>
        <w:pStyle w:val="Listenabsatz"/>
        <w:numPr>
          <w:ilvl w:val="1"/>
          <w:numId w:val="1"/>
        </w:numPr>
        <w:rPr>
          <w:sz w:val="28"/>
          <w:szCs w:val="28"/>
        </w:rPr>
      </w:pPr>
      <w:r w:rsidRPr="00626FA3">
        <w:rPr>
          <w:sz w:val="28"/>
          <w:szCs w:val="28"/>
        </w:rPr>
        <w:t xml:space="preserve">Er wusste im Glauben, dass Gott David zum König machen würde (1.Sam 20,15). </w:t>
      </w:r>
    </w:p>
    <w:p w:rsidR="00D2147A" w:rsidRDefault="00CF2249" w:rsidP="00D2147A">
      <w:pPr>
        <w:pStyle w:val="Listenabsatz"/>
        <w:numPr>
          <w:ilvl w:val="1"/>
          <w:numId w:val="1"/>
        </w:numPr>
        <w:rPr>
          <w:sz w:val="28"/>
          <w:szCs w:val="28"/>
        </w:rPr>
      </w:pPr>
      <w:r w:rsidRPr="00626FA3">
        <w:rPr>
          <w:sz w:val="28"/>
          <w:szCs w:val="28"/>
        </w:rPr>
        <w:t xml:space="preserve">Und er sieht sich </w:t>
      </w:r>
      <w:r w:rsidR="009D4E05" w:rsidRPr="00626FA3">
        <w:rPr>
          <w:sz w:val="28"/>
          <w:szCs w:val="28"/>
        </w:rPr>
        <w:t xml:space="preserve">in Davids künftigen Königreich </w:t>
      </w:r>
      <w:r w:rsidRPr="00626FA3">
        <w:rPr>
          <w:sz w:val="28"/>
          <w:szCs w:val="28"/>
        </w:rPr>
        <w:t>an der zweiten Stelle (1. Sam 23, 17c)</w:t>
      </w:r>
    </w:p>
    <w:p w:rsidR="003754B1" w:rsidRPr="00D2147A" w:rsidRDefault="00D2147A" w:rsidP="00D2147A">
      <w:pPr>
        <w:pStyle w:val="Listenabsatz"/>
        <w:numPr>
          <w:ilvl w:val="1"/>
          <w:numId w:val="1"/>
        </w:numPr>
        <w:rPr>
          <w:sz w:val="28"/>
          <w:szCs w:val="28"/>
        </w:rPr>
      </w:pPr>
      <w:r>
        <w:rPr>
          <w:sz w:val="28"/>
          <w:szCs w:val="28"/>
        </w:rPr>
        <w:t xml:space="preserve">In den schwierigen Umständen und dem </w:t>
      </w:r>
      <w:proofErr w:type="spellStart"/>
      <w:r>
        <w:rPr>
          <w:sz w:val="28"/>
          <w:szCs w:val="28"/>
        </w:rPr>
        <w:t>ungeistlichen</w:t>
      </w:r>
      <w:proofErr w:type="spellEnd"/>
      <w:r>
        <w:rPr>
          <w:sz w:val="28"/>
          <w:szCs w:val="28"/>
        </w:rPr>
        <w:t xml:space="preserve"> Vorbild seines Vaters bewährt sich der Glaube Jonathans, er wächst und scheitert nicht daran. Er </w:t>
      </w:r>
      <w:r>
        <w:rPr>
          <w:sz w:val="28"/>
          <w:szCs w:val="28"/>
        </w:rPr>
        <w:lastRenderedPageBreak/>
        <w:t xml:space="preserve">zeigt: Herkunft ist nicht Zukunft, niemand ist Opfer seiner Vergangenheit, sondern im Glauben Gestalter der Gegenwart und Zukunft.  </w:t>
      </w:r>
    </w:p>
    <w:p w:rsidR="00CF2249" w:rsidRPr="00626FA3" w:rsidRDefault="00CF2249" w:rsidP="00CF2249">
      <w:pPr>
        <w:pStyle w:val="Listenabsatz"/>
        <w:numPr>
          <w:ilvl w:val="1"/>
          <w:numId w:val="1"/>
        </w:numPr>
        <w:rPr>
          <w:sz w:val="28"/>
          <w:szCs w:val="28"/>
        </w:rPr>
      </w:pPr>
      <w:proofErr w:type="spellStart"/>
      <w:r w:rsidRPr="00626FA3">
        <w:rPr>
          <w:sz w:val="28"/>
          <w:szCs w:val="28"/>
        </w:rPr>
        <w:t>Jonatans</w:t>
      </w:r>
      <w:proofErr w:type="spellEnd"/>
      <w:r w:rsidRPr="00626FA3">
        <w:rPr>
          <w:sz w:val="28"/>
          <w:szCs w:val="28"/>
        </w:rPr>
        <w:t xml:space="preserve"> Glaube kommt</w:t>
      </w:r>
      <w:r w:rsidR="00D2147A">
        <w:rPr>
          <w:sz w:val="28"/>
          <w:szCs w:val="28"/>
        </w:rPr>
        <w:t>,</w:t>
      </w:r>
      <w:r w:rsidRPr="00626FA3">
        <w:rPr>
          <w:sz w:val="28"/>
          <w:szCs w:val="28"/>
        </w:rPr>
        <w:t xml:space="preserve"> wie sein Gehorsam</w:t>
      </w:r>
      <w:r w:rsidR="00D2147A">
        <w:rPr>
          <w:sz w:val="28"/>
          <w:szCs w:val="28"/>
        </w:rPr>
        <w:t>,</w:t>
      </w:r>
      <w:r w:rsidRPr="00626FA3">
        <w:rPr>
          <w:sz w:val="28"/>
          <w:szCs w:val="28"/>
        </w:rPr>
        <w:t xml:space="preserve"> von ganzem Herzen; er verkörpert, was Gott von einem König verlangt, aber Gott hat nicht ihn sondern David erwählt! </w:t>
      </w:r>
    </w:p>
    <w:p w:rsidR="00231FF6" w:rsidRPr="00626FA3" w:rsidRDefault="00231FF6" w:rsidP="00231FF6">
      <w:pPr>
        <w:pStyle w:val="Listenabsatz"/>
        <w:rPr>
          <w:sz w:val="28"/>
          <w:szCs w:val="28"/>
        </w:rPr>
      </w:pPr>
    </w:p>
    <w:p w:rsidR="00D3141F" w:rsidRPr="00626FA3" w:rsidRDefault="00D3141F" w:rsidP="00682E56">
      <w:pPr>
        <w:pStyle w:val="Listenabsatz"/>
        <w:numPr>
          <w:ilvl w:val="0"/>
          <w:numId w:val="1"/>
        </w:numPr>
        <w:rPr>
          <w:sz w:val="28"/>
          <w:szCs w:val="28"/>
        </w:rPr>
      </w:pPr>
      <w:r w:rsidRPr="00626FA3">
        <w:rPr>
          <w:b/>
          <w:sz w:val="28"/>
          <w:szCs w:val="28"/>
        </w:rPr>
        <w:t>Würdig, aber nicht erwählt</w:t>
      </w:r>
      <w:r w:rsidR="00682E56" w:rsidRPr="00626FA3">
        <w:rPr>
          <w:sz w:val="28"/>
          <w:szCs w:val="28"/>
        </w:rPr>
        <w:t xml:space="preserve">; </w:t>
      </w:r>
    </w:p>
    <w:p w:rsidR="00CF2249" w:rsidRPr="00626FA3" w:rsidRDefault="00CF2249" w:rsidP="00D3141F">
      <w:pPr>
        <w:pStyle w:val="Listenabsatz"/>
        <w:numPr>
          <w:ilvl w:val="1"/>
          <w:numId w:val="1"/>
        </w:numPr>
        <w:rPr>
          <w:sz w:val="28"/>
          <w:szCs w:val="28"/>
        </w:rPr>
      </w:pPr>
      <w:r w:rsidRPr="00626FA3">
        <w:rPr>
          <w:sz w:val="28"/>
          <w:szCs w:val="28"/>
        </w:rPr>
        <w:t xml:space="preserve">Am Ende stirbt </w:t>
      </w:r>
      <w:proofErr w:type="spellStart"/>
      <w:r w:rsidRPr="00626FA3">
        <w:rPr>
          <w:sz w:val="28"/>
          <w:szCs w:val="28"/>
        </w:rPr>
        <w:t>Jonatan</w:t>
      </w:r>
      <w:proofErr w:type="spellEnd"/>
      <w:r w:rsidRPr="00626FA3">
        <w:rPr>
          <w:sz w:val="28"/>
          <w:szCs w:val="28"/>
        </w:rPr>
        <w:t xml:space="preserve"> ruhmlos und ohne Ehre mit seinen Brüdern und seinem Vater (1.Sam 31,</w:t>
      </w:r>
      <w:r w:rsidR="009D4E05" w:rsidRPr="00626FA3">
        <w:rPr>
          <w:sz w:val="28"/>
          <w:szCs w:val="28"/>
        </w:rPr>
        <w:t>2)</w:t>
      </w:r>
    </w:p>
    <w:p w:rsidR="003754B1" w:rsidRPr="00626FA3" w:rsidRDefault="003754B1" w:rsidP="00D3141F">
      <w:pPr>
        <w:pStyle w:val="Listenabsatz"/>
        <w:numPr>
          <w:ilvl w:val="1"/>
          <w:numId w:val="1"/>
        </w:numPr>
        <w:rPr>
          <w:sz w:val="28"/>
          <w:szCs w:val="28"/>
        </w:rPr>
      </w:pPr>
      <w:r w:rsidRPr="00626FA3">
        <w:rPr>
          <w:sz w:val="28"/>
          <w:szCs w:val="28"/>
        </w:rPr>
        <w:t xml:space="preserve">Gottes Gnade für David: </w:t>
      </w:r>
      <w:proofErr w:type="spellStart"/>
      <w:r w:rsidRPr="00626FA3">
        <w:rPr>
          <w:sz w:val="28"/>
          <w:szCs w:val="28"/>
        </w:rPr>
        <w:t>Jonatan</w:t>
      </w:r>
      <w:proofErr w:type="spellEnd"/>
      <w:r w:rsidRPr="00626FA3">
        <w:rPr>
          <w:sz w:val="28"/>
          <w:szCs w:val="28"/>
        </w:rPr>
        <w:t xml:space="preserve"> muss </w:t>
      </w:r>
      <w:r w:rsidR="00CF2249" w:rsidRPr="00626FA3">
        <w:rPr>
          <w:sz w:val="28"/>
          <w:szCs w:val="28"/>
        </w:rPr>
        <w:t xml:space="preserve">vielleicht </w:t>
      </w:r>
      <w:r w:rsidRPr="00626FA3">
        <w:rPr>
          <w:sz w:val="28"/>
          <w:szCs w:val="28"/>
        </w:rPr>
        <w:t xml:space="preserve">sterben, um dem erwählten König nicht im Wege zu sein; Gott weiß um die Grenzen menschlicher Freundschaft; vielleicht wäre </w:t>
      </w:r>
      <w:proofErr w:type="spellStart"/>
      <w:r w:rsidRPr="00626FA3">
        <w:rPr>
          <w:sz w:val="28"/>
          <w:szCs w:val="28"/>
        </w:rPr>
        <w:t>Jonatan</w:t>
      </w:r>
      <w:proofErr w:type="spellEnd"/>
      <w:r w:rsidRPr="00626FA3">
        <w:rPr>
          <w:sz w:val="28"/>
          <w:szCs w:val="28"/>
        </w:rPr>
        <w:t xml:space="preserve"> letztlich doch ein Hindernis für David geworden</w:t>
      </w:r>
      <w:r w:rsidR="00CF2249" w:rsidRPr="00626FA3">
        <w:rPr>
          <w:sz w:val="28"/>
          <w:szCs w:val="28"/>
        </w:rPr>
        <w:t xml:space="preserve"> (auch </w:t>
      </w:r>
      <w:proofErr w:type="spellStart"/>
      <w:r w:rsidR="00CF2249" w:rsidRPr="00626FA3">
        <w:rPr>
          <w:sz w:val="28"/>
          <w:szCs w:val="28"/>
        </w:rPr>
        <w:t>Abjatar</w:t>
      </w:r>
      <w:proofErr w:type="spellEnd"/>
      <w:r w:rsidR="00CF2249" w:rsidRPr="00626FA3">
        <w:rPr>
          <w:sz w:val="28"/>
          <w:szCs w:val="28"/>
        </w:rPr>
        <w:t xml:space="preserve">, </w:t>
      </w:r>
      <w:proofErr w:type="spellStart"/>
      <w:r w:rsidR="00CF2249" w:rsidRPr="00626FA3">
        <w:rPr>
          <w:sz w:val="28"/>
          <w:szCs w:val="28"/>
        </w:rPr>
        <w:t>Ahitofel</w:t>
      </w:r>
      <w:proofErr w:type="spellEnd"/>
      <w:r w:rsidR="00CF2249" w:rsidRPr="00626FA3">
        <w:rPr>
          <w:sz w:val="28"/>
          <w:szCs w:val="28"/>
        </w:rPr>
        <w:t xml:space="preserve"> und </w:t>
      </w:r>
      <w:proofErr w:type="spellStart"/>
      <w:r w:rsidR="00CF2249" w:rsidRPr="00626FA3">
        <w:rPr>
          <w:sz w:val="28"/>
          <w:szCs w:val="28"/>
        </w:rPr>
        <w:t>Joab</w:t>
      </w:r>
      <w:proofErr w:type="spellEnd"/>
      <w:r w:rsidR="00CF2249" w:rsidRPr="00626FA3">
        <w:rPr>
          <w:sz w:val="28"/>
          <w:szCs w:val="28"/>
        </w:rPr>
        <w:t xml:space="preserve"> verließen David, in entscheidenden Momenten)</w:t>
      </w:r>
    </w:p>
    <w:p w:rsidR="00231FF6" w:rsidRPr="00626FA3" w:rsidRDefault="00626FA3" w:rsidP="00D3141F">
      <w:pPr>
        <w:pStyle w:val="Listenabsatz"/>
        <w:numPr>
          <w:ilvl w:val="1"/>
          <w:numId w:val="1"/>
        </w:numPr>
        <w:rPr>
          <w:sz w:val="28"/>
          <w:szCs w:val="28"/>
        </w:rPr>
      </w:pPr>
      <w:proofErr w:type="spellStart"/>
      <w:r w:rsidRPr="00626FA3">
        <w:rPr>
          <w:sz w:val="28"/>
          <w:szCs w:val="28"/>
        </w:rPr>
        <w:t>Jonatan</w:t>
      </w:r>
      <w:proofErr w:type="spellEnd"/>
      <w:r w:rsidRPr="00626FA3">
        <w:rPr>
          <w:sz w:val="28"/>
          <w:szCs w:val="28"/>
        </w:rPr>
        <w:t xml:space="preserve"> war einer, der seinen Platz ausfüllte, nicht nur warm hielt. Er konnte andere glänzen lassen. </w:t>
      </w:r>
    </w:p>
    <w:p w:rsidR="00D2147A" w:rsidRDefault="00D2147A" w:rsidP="00D2147A">
      <w:pPr>
        <w:pStyle w:val="Vorgabetext"/>
        <w:rPr>
          <w:rFonts w:asciiTheme="minorHAnsi" w:hAnsiTheme="minorHAnsi"/>
          <w:b/>
          <w:sz w:val="28"/>
          <w:szCs w:val="28"/>
          <w:u w:val="single"/>
        </w:rPr>
      </w:pPr>
    </w:p>
    <w:p w:rsidR="00D2147A" w:rsidRDefault="00D2147A" w:rsidP="00D2147A">
      <w:pPr>
        <w:pStyle w:val="Vorgabetext"/>
        <w:rPr>
          <w:rFonts w:asciiTheme="minorHAnsi" w:hAnsiTheme="minorHAnsi"/>
          <w:b/>
          <w:sz w:val="28"/>
          <w:szCs w:val="28"/>
          <w:u w:val="single"/>
        </w:rPr>
      </w:pPr>
      <w:r>
        <w:rPr>
          <w:rFonts w:asciiTheme="minorHAnsi" w:hAnsiTheme="minorHAnsi"/>
          <w:b/>
          <w:sz w:val="28"/>
          <w:szCs w:val="28"/>
          <w:u w:val="single"/>
        </w:rPr>
        <w:t>Merksätze:</w:t>
      </w:r>
    </w:p>
    <w:p w:rsidR="00D2147A" w:rsidRPr="00D2147A" w:rsidRDefault="00D2147A" w:rsidP="00D2147A">
      <w:pPr>
        <w:pStyle w:val="Vorgabetext"/>
        <w:numPr>
          <w:ilvl w:val="0"/>
          <w:numId w:val="2"/>
        </w:numPr>
        <w:rPr>
          <w:rFonts w:asciiTheme="minorHAnsi" w:hAnsiTheme="minorHAnsi"/>
          <w:sz w:val="28"/>
          <w:szCs w:val="28"/>
        </w:rPr>
      </w:pPr>
      <w:r w:rsidRPr="00D2147A">
        <w:rPr>
          <w:rFonts w:asciiTheme="minorHAnsi" w:hAnsiTheme="minorHAnsi"/>
          <w:sz w:val="28"/>
          <w:szCs w:val="28"/>
        </w:rPr>
        <w:t>Wer Hoffnung hat, wird nicht verbittern.</w:t>
      </w:r>
    </w:p>
    <w:p w:rsidR="00D2147A" w:rsidRDefault="00D2147A" w:rsidP="00D2147A">
      <w:pPr>
        <w:pStyle w:val="Vorgabetext"/>
        <w:numPr>
          <w:ilvl w:val="0"/>
          <w:numId w:val="2"/>
        </w:numPr>
        <w:rPr>
          <w:rFonts w:asciiTheme="minorHAnsi" w:hAnsiTheme="minorHAnsi"/>
          <w:sz w:val="28"/>
          <w:szCs w:val="28"/>
        </w:rPr>
      </w:pPr>
      <w:r w:rsidRPr="00D2147A">
        <w:rPr>
          <w:rFonts w:asciiTheme="minorHAnsi" w:hAnsiTheme="minorHAnsi"/>
          <w:sz w:val="28"/>
          <w:szCs w:val="28"/>
        </w:rPr>
        <w:t>Aus der Treue zu Menschen lernen Kinder die Treue zu Gott. Treue lernt man in der Familie und Gemeinde und sie reicht bis in die Ehe und die Beziehung zu Gott hinein.</w:t>
      </w:r>
    </w:p>
    <w:p w:rsidR="00D2147A" w:rsidRDefault="00D2147A" w:rsidP="00D2147A">
      <w:pPr>
        <w:pStyle w:val="Vorgabetext"/>
        <w:numPr>
          <w:ilvl w:val="0"/>
          <w:numId w:val="2"/>
        </w:numPr>
        <w:rPr>
          <w:rFonts w:asciiTheme="minorHAnsi" w:hAnsiTheme="minorHAnsi"/>
          <w:sz w:val="28"/>
          <w:szCs w:val="28"/>
        </w:rPr>
      </w:pPr>
      <w:r>
        <w:rPr>
          <w:rFonts w:asciiTheme="minorHAnsi" w:hAnsiTheme="minorHAnsi"/>
          <w:sz w:val="28"/>
          <w:szCs w:val="28"/>
        </w:rPr>
        <w:t>Wenn du Gutes tust – tue es einfach und mache darum kein Aufhebens.</w:t>
      </w:r>
    </w:p>
    <w:p w:rsidR="00D2147A" w:rsidRDefault="00D2147A" w:rsidP="00D2147A">
      <w:pPr>
        <w:pStyle w:val="Vorgabetext"/>
        <w:numPr>
          <w:ilvl w:val="0"/>
          <w:numId w:val="2"/>
        </w:numPr>
        <w:rPr>
          <w:rFonts w:asciiTheme="minorHAnsi" w:hAnsiTheme="minorHAnsi"/>
          <w:sz w:val="28"/>
          <w:szCs w:val="28"/>
        </w:rPr>
      </w:pPr>
      <w:r>
        <w:rPr>
          <w:rFonts w:asciiTheme="minorHAnsi" w:hAnsiTheme="minorHAnsi"/>
          <w:sz w:val="28"/>
          <w:szCs w:val="28"/>
        </w:rPr>
        <w:t>Wer von sich selbst los (selbstlos) ist, kann andere an Gott anbinden.</w:t>
      </w:r>
    </w:p>
    <w:p w:rsidR="00D2147A" w:rsidRPr="00D2147A" w:rsidRDefault="00D2147A" w:rsidP="00D2147A">
      <w:pPr>
        <w:pStyle w:val="Vorgabetext"/>
        <w:numPr>
          <w:ilvl w:val="0"/>
          <w:numId w:val="2"/>
        </w:numPr>
        <w:rPr>
          <w:rFonts w:asciiTheme="minorHAnsi" w:hAnsiTheme="minorHAnsi"/>
          <w:sz w:val="28"/>
          <w:szCs w:val="28"/>
        </w:rPr>
      </w:pPr>
      <w:r>
        <w:rPr>
          <w:rFonts w:asciiTheme="minorHAnsi" w:hAnsiTheme="minorHAnsi"/>
          <w:sz w:val="28"/>
          <w:szCs w:val="28"/>
        </w:rPr>
        <w:t>Auch in schwierigen Umständen kann ein sinnerfültes Leben gelebt werden.</w:t>
      </w:r>
    </w:p>
    <w:p w:rsidR="00D2147A" w:rsidRPr="00626FA3" w:rsidRDefault="00D2147A" w:rsidP="00D2147A">
      <w:pPr>
        <w:pStyle w:val="Vorgabetext"/>
        <w:rPr>
          <w:rFonts w:asciiTheme="minorHAnsi" w:hAnsiTheme="minorHAnsi"/>
          <w:b/>
          <w:sz w:val="28"/>
          <w:szCs w:val="28"/>
          <w:u w:val="single"/>
        </w:rPr>
      </w:pPr>
    </w:p>
    <w:p w:rsidR="00C81A2D" w:rsidRPr="00626FA3" w:rsidRDefault="00C81A2D" w:rsidP="00C81A2D">
      <w:pPr>
        <w:pStyle w:val="Vorgabetext"/>
        <w:jc w:val="center"/>
        <w:rPr>
          <w:rFonts w:asciiTheme="minorHAnsi" w:hAnsiTheme="minorHAnsi"/>
          <w:sz w:val="28"/>
          <w:szCs w:val="28"/>
        </w:rPr>
      </w:pPr>
      <w:r w:rsidRPr="00626FA3">
        <w:rPr>
          <w:rFonts w:asciiTheme="minorHAnsi" w:hAnsiTheme="minorHAnsi"/>
          <w:b/>
          <w:sz w:val="28"/>
          <w:szCs w:val="28"/>
          <w:u w:val="single"/>
        </w:rPr>
        <w:t>Ein Gebet um Demut</w:t>
      </w:r>
    </w:p>
    <w:p w:rsidR="00C81A2D" w:rsidRPr="00626FA3" w:rsidRDefault="00C81A2D" w:rsidP="00C81A2D">
      <w:pPr>
        <w:pStyle w:val="Vorgabetext"/>
        <w:jc w:val="center"/>
        <w:rPr>
          <w:rFonts w:asciiTheme="minorHAnsi" w:hAnsiTheme="minorHAnsi"/>
          <w:sz w:val="28"/>
          <w:szCs w:val="28"/>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"O, Herr Jesus, du bist demütig und von Herzen sanftmütig, erhöre mein Gebet.</w:t>
      </w:r>
    </w:p>
    <w:p w:rsidR="00C81A2D" w:rsidRPr="00626FA3" w:rsidRDefault="00C81A2D" w:rsidP="00C81A2D">
      <w:pPr>
        <w:pStyle w:val="Vorgabetext"/>
        <w:jc w:val="center"/>
        <w:rPr>
          <w:rFonts w:asciiTheme="minorHAnsi" w:hAnsiTheme="minorHAnsi"/>
          <w:i/>
          <w:sz w:val="28"/>
          <w:szCs w:val="28"/>
          <w:u w:val="single"/>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u w:val="single"/>
        </w:rPr>
        <w:t>Befreie mich, Herr, von dem Wunsch</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liebt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w:t>
      </w:r>
      <w:r w:rsidRPr="00626FA3">
        <w:rPr>
          <w:rFonts w:asciiTheme="minorHAnsi" w:hAnsiTheme="minorHAnsi"/>
          <w:b/>
          <w:i/>
          <w:sz w:val="28"/>
          <w:szCs w:val="28"/>
        </w:rPr>
        <w:t>bewundert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w:t>
      </w:r>
      <w:r w:rsidRPr="00626FA3">
        <w:rPr>
          <w:rFonts w:asciiTheme="minorHAnsi" w:hAnsiTheme="minorHAnsi"/>
          <w:b/>
          <w:i/>
          <w:sz w:val="28"/>
          <w:szCs w:val="28"/>
        </w:rPr>
        <w:t>ehrt,</w:t>
      </w:r>
    </w:p>
    <w:p w:rsidR="00C81A2D" w:rsidRPr="00626FA3" w:rsidRDefault="00C81A2D" w:rsidP="00C81A2D">
      <w:pPr>
        <w:pStyle w:val="Vorgabetext"/>
        <w:jc w:val="center"/>
        <w:rPr>
          <w:rFonts w:asciiTheme="minorHAnsi" w:hAnsiTheme="minorHAnsi"/>
          <w:b/>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lobt,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anderen </w:t>
      </w:r>
      <w:r w:rsidRPr="00626FA3">
        <w:rPr>
          <w:rFonts w:asciiTheme="minorHAnsi" w:hAnsiTheme="minorHAnsi"/>
          <w:b/>
          <w:i/>
          <w:sz w:val="28"/>
          <w:szCs w:val="28"/>
        </w:rPr>
        <w:t>vorzieht,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um Rat fragt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anerkennt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u w:val="single"/>
        </w:rPr>
        <w:t>Befreie mich, Herr, von der Angst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w:t>
      </w:r>
      <w:r w:rsidRPr="00626FA3">
        <w:rPr>
          <w:rFonts w:asciiTheme="minorHAnsi" w:hAnsiTheme="minorHAnsi"/>
          <w:b/>
          <w:i/>
          <w:sz w:val="28"/>
          <w:szCs w:val="28"/>
        </w:rPr>
        <w:t>demütigt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b/>
          <w:i/>
          <w:sz w:val="28"/>
          <w:szCs w:val="28"/>
        </w:rPr>
      </w:pPr>
      <w:r w:rsidRPr="00626FA3">
        <w:rPr>
          <w:rFonts w:asciiTheme="minorHAnsi" w:hAnsiTheme="minorHAnsi"/>
          <w:i/>
          <w:sz w:val="28"/>
          <w:szCs w:val="28"/>
        </w:rPr>
        <w:tab/>
        <w:t xml:space="preserve">daß man mich </w:t>
      </w:r>
      <w:r w:rsidRPr="00626FA3">
        <w:rPr>
          <w:rFonts w:asciiTheme="minorHAnsi" w:hAnsiTheme="minorHAnsi"/>
          <w:b/>
          <w:i/>
          <w:sz w:val="28"/>
          <w:szCs w:val="28"/>
        </w:rPr>
        <w:t>verachtet,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zurechtweist,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lastRenderedPageBreak/>
        <w:tab/>
        <w:t>daß man mich</w:t>
      </w:r>
      <w:r w:rsidRPr="00626FA3">
        <w:rPr>
          <w:rFonts w:asciiTheme="minorHAnsi" w:hAnsiTheme="minorHAnsi"/>
          <w:b/>
          <w:i/>
          <w:sz w:val="28"/>
          <w:szCs w:val="28"/>
        </w:rPr>
        <w:t xml:space="preserve"> vergißt,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 man mich</w:t>
      </w:r>
      <w:r w:rsidRPr="00626FA3">
        <w:rPr>
          <w:rFonts w:asciiTheme="minorHAnsi" w:hAnsiTheme="minorHAnsi"/>
          <w:b/>
          <w:i/>
          <w:sz w:val="28"/>
          <w:szCs w:val="28"/>
        </w:rPr>
        <w:t xml:space="preserve"> auslacht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falsch </w:t>
      </w:r>
      <w:r w:rsidRPr="00626FA3">
        <w:rPr>
          <w:rFonts w:asciiTheme="minorHAnsi" w:hAnsiTheme="minorHAnsi"/>
          <w:b/>
          <w:i/>
          <w:sz w:val="28"/>
          <w:szCs w:val="28"/>
        </w:rPr>
        <w:t>einschätzt,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man mich </w:t>
      </w:r>
      <w:r w:rsidRPr="00626FA3">
        <w:rPr>
          <w:rFonts w:asciiTheme="minorHAnsi" w:hAnsiTheme="minorHAnsi"/>
          <w:b/>
          <w:i/>
          <w:sz w:val="28"/>
          <w:szCs w:val="28"/>
        </w:rPr>
        <w:t>verdächtigt</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Und Herr Jesus, durch deine Gnade</w:t>
      </w:r>
      <w:r w:rsidRPr="00626FA3">
        <w:rPr>
          <w:rFonts w:asciiTheme="minorHAnsi" w:hAnsiTheme="minorHAnsi"/>
          <w:b/>
          <w:i/>
          <w:sz w:val="28"/>
          <w:szCs w:val="28"/>
        </w:rPr>
        <w:t xml:space="preserve"> </w:t>
      </w:r>
      <w:r w:rsidRPr="00626FA3">
        <w:rPr>
          <w:rFonts w:asciiTheme="minorHAnsi" w:hAnsiTheme="minorHAnsi"/>
          <w:i/>
          <w:sz w:val="28"/>
          <w:szCs w:val="28"/>
          <w:u w:val="single"/>
        </w:rPr>
        <w:t>erwecke in mir den Wunsch</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andere mehr geliebt</w:t>
      </w:r>
      <w:r w:rsidRPr="00626FA3">
        <w:rPr>
          <w:rFonts w:asciiTheme="minorHAnsi" w:hAnsiTheme="minorHAnsi"/>
          <w:i/>
          <w:sz w:val="28"/>
          <w:szCs w:val="28"/>
        </w:rPr>
        <w:t xml:space="preserve"> werden als ich,</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andere mehr geachtet</w:t>
      </w:r>
      <w:r w:rsidRPr="00626FA3">
        <w:rPr>
          <w:rFonts w:asciiTheme="minorHAnsi" w:hAnsiTheme="minorHAnsi"/>
          <w:i/>
          <w:sz w:val="28"/>
          <w:szCs w:val="28"/>
        </w:rPr>
        <w:t xml:space="preserve"> werden als ich,</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andere</w:t>
      </w:r>
      <w:r w:rsidRPr="00626FA3">
        <w:rPr>
          <w:rFonts w:asciiTheme="minorHAnsi" w:hAnsiTheme="minorHAnsi"/>
          <w:i/>
          <w:sz w:val="28"/>
          <w:szCs w:val="28"/>
        </w:rPr>
        <w:t xml:space="preserve"> in den </w:t>
      </w:r>
      <w:r w:rsidRPr="00626FA3">
        <w:rPr>
          <w:rFonts w:asciiTheme="minorHAnsi" w:hAnsiTheme="minorHAnsi"/>
          <w:b/>
          <w:i/>
          <w:sz w:val="28"/>
          <w:szCs w:val="28"/>
        </w:rPr>
        <w:t>Augen der Welt zunehmen und ich abnehme</w:t>
      </w:r>
      <w:r w:rsidRPr="00626FA3">
        <w:rPr>
          <w:rFonts w:asciiTheme="minorHAnsi" w:hAnsiTheme="minorHAnsi"/>
          <w:i/>
          <w:sz w:val="28"/>
          <w:szCs w:val="28"/>
        </w:rPr>
        <w:t>,</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andere gewählt und ich zur Seite gestellt</w:t>
      </w:r>
      <w:r w:rsidRPr="00626FA3">
        <w:rPr>
          <w:rFonts w:asciiTheme="minorHAnsi" w:hAnsiTheme="minorHAnsi"/>
          <w:i/>
          <w:sz w:val="28"/>
          <w:szCs w:val="28"/>
        </w:rPr>
        <w:t xml:space="preserve"> werde,</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daß</w:t>
      </w:r>
      <w:r w:rsidRPr="00626FA3">
        <w:rPr>
          <w:rFonts w:asciiTheme="minorHAnsi" w:hAnsiTheme="minorHAnsi"/>
          <w:b/>
          <w:i/>
          <w:sz w:val="28"/>
          <w:szCs w:val="28"/>
        </w:rPr>
        <w:t xml:space="preserve"> andere gelobt und ich ignoriert</w:t>
      </w:r>
      <w:r w:rsidRPr="00626FA3">
        <w:rPr>
          <w:rFonts w:asciiTheme="minorHAnsi" w:hAnsiTheme="minorHAnsi"/>
          <w:i/>
          <w:sz w:val="28"/>
          <w:szCs w:val="28"/>
        </w:rPr>
        <w:t xml:space="preserve"> werde,</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 xml:space="preserve">andere mir vorgezogen </w:t>
      </w:r>
      <w:r w:rsidRPr="00626FA3">
        <w:rPr>
          <w:rFonts w:asciiTheme="minorHAnsi" w:hAnsiTheme="minorHAnsi"/>
          <w:i/>
          <w:sz w:val="28"/>
          <w:szCs w:val="28"/>
        </w:rPr>
        <w:t>werden,</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ab/>
        <w:t xml:space="preserve">daß </w:t>
      </w:r>
      <w:r w:rsidRPr="00626FA3">
        <w:rPr>
          <w:rFonts w:asciiTheme="minorHAnsi" w:hAnsiTheme="minorHAnsi"/>
          <w:b/>
          <w:i/>
          <w:sz w:val="28"/>
          <w:szCs w:val="28"/>
        </w:rPr>
        <w:t xml:space="preserve">andere heiliger werden </w:t>
      </w:r>
      <w:r w:rsidRPr="00626FA3">
        <w:rPr>
          <w:rFonts w:asciiTheme="minorHAnsi" w:hAnsiTheme="minorHAnsi"/>
          <w:i/>
          <w:sz w:val="28"/>
          <w:szCs w:val="28"/>
        </w:rPr>
        <w:t>als ich,</w:t>
      </w: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 xml:space="preserve"> wenn ich nur für dich heilig genug bin."</w:t>
      </w:r>
    </w:p>
    <w:p w:rsidR="00C81A2D" w:rsidRPr="00626FA3" w:rsidRDefault="00C81A2D" w:rsidP="00C81A2D">
      <w:pPr>
        <w:pStyle w:val="Vorgabetext"/>
        <w:jc w:val="center"/>
        <w:rPr>
          <w:rFonts w:asciiTheme="minorHAnsi" w:hAnsiTheme="minorHAnsi"/>
          <w:i/>
          <w:sz w:val="28"/>
          <w:szCs w:val="28"/>
        </w:rPr>
      </w:pPr>
    </w:p>
    <w:p w:rsidR="00C81A2D" w:rsidRPr="00626FA3" w:rsidRDefault="00C81A2D" w:rsidP="00C81A2D">
      <w:pPr>
        <w:pStyle w:val="Vorgabetext"/>
        <w:jc w:val="center"/>
        <w:rPr>
          <w:rFonts w:asciiTheme="minorHAnsi" w:hAnsiTheme="minorHAnsi"/>
          <w:i/>
          <w:sz w:val="28"/>
          <w:szCs w:val="28"/>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"Denn der Sohn des Menschen ist nicht gekommen, um bedient zu werden, sondern um zu dienen und sein Leben zu geben als Lösegeld für viele."  (Die Bibel: Mk 10,45)</w:t>
      </w:r>
    </w:p>
    <w:p w:rsidR="00C81A2D" w:rsidRPr="00626FA3" w:rsidRDefault="00C81A2D" w:rsidP="00C81A2D">
      <w:pPr>
        <w:pStyle w:val="Vorgabetext"/>
        <w:jc w:val="center"/>
        <w:rPr>
          <w:rFonts w:asciiTheme="minorHAnsi" w:hAnsiTheme="minorHAnsi"/>
          <w:i/>
          <w:sz w:val="28"/>
          <w:szCs w:val="28"/>
        </w:rPr>
      </w:pPr>
    </w:p>
    <w:p w:rsidR="00C81A2D" w:rsidRPr="00626FA3" w:rsidRDefault="00C81A2D" w:rsidP="00C81A2D">
      <w:pPr>
        <w:pStyle w:val="Vorgabetext"/>
        <w:jc w:val="center"/>
        <w:rPr>
          <w:rFonts w:asciiTheme="minorHAnsi" w:hAnsiTheme="minorHAnsi"/>
          <w:i/>
          <w:sz w:val="28"/>
          <w:szCs w:val="28"/>
        </w:rPr>
      </w:pPr>
      <w:r w:rsidRPr="00626FA3">
        <w:rPr>
          <w:rFonts w:asciiTheme="minorHAnsi" w:hAnsiTheme="minorHAnsi"/>
          <w:i/>
          <w:sz w:val="28"/>
          <w:szCs w:val="28"/>
        </w:rPr>
        <w:t>„Er muß wachsen, ich aber abnehmen.“ (Die Bibel: Joh 3,30)</w:t>
      </w:r>
    </w:p>
    <w:p w:rsidR="00C81A2D" w:rsidRPr="003754B1" w:rsidRDefault="00C81A2D" w:rsidP="00C81A2D">
      <w:pPr>
        <w:tabs>
          <w:tab w:val="left" w:pos="6950"/>
        </w:tabs>
      </w:pPr>
    </w:p>
    <w:sectPr w:rsidR="00C81A2D" w:rsidRPr="003754B1" w:rsidSect="00B208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842C7"/>
    <w:multiLevelType w:val="hybridMultilevel"/>
    <w:tmpl w:val="89AC2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88121D0"/>
    <w:multiLevelType w:val="hybridMultilevel"/>
    <w:tmpl w:val="DB40EA5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682E56"/>
    <w:rsid w:val="00007A1C"/>
    <w:rsid w:val="00014B93"/>
    <w:rsid w:val="00032382"/>
    <w:rsid w:val="0005563F"/>
    <w:rsid w:val="0005568A"/>
    <w:rsid w:val="00077C9E"/>
    <w:rsid w:val="000A45CA"/>
    <w:rsid w:val="000A5DEF"/>
    <w:rsid w:val="000B1354"/>
    <w:rsid w:val="000B1B1F"/>
    <w:rsid w:val="0012058E"/>
    <w:rsid w:val="00121F5C"/>
    <w:rsid w:val="001310E2"/>
    <w:rsid w:val="00166839"/>
    <w:rsid w:val="00172241"/>
    <w:rsid w:val="00174468"/>
    <w:rsid w:val="00176AB4"/>
    <w:rsid w:val="001863C6"/>
    <w:rsid w:val="001946B2"/>
    <w:rsid w:val="001A12A4"/>
    <w:rsid w:val="001B1C74"/>
    <w:rsid w:val="001B2E67"/>
    <w:rsid w:val="001B77F9"/>
    <w:rsid w:val="001C170D"/>
    <w:rsid w:val="001C55A2"/>
    <w:rsid w:val="001C5676"/>
    <w:rsid w:val="002135C7"/>
    <w:rsid w:val="00231FF6"/>
    <w:rsid w:val="00243259"/>
    <w:rsid w:val="00271A66"/>
    <w:rsid w:val="00274653"/>
    <w:rsid w:val="00294B5E"/>
    <w:rsid w:val="00297B53"/>
    <w:rsid w:val="002A5288"/>
    <w:rsid w:val="002D0261"/>
    <w:rsid w:val="002E40A6"/>
    <w:rsid w:val="002E57D7"/>
    <w:rsid w:val="002F2654"/>
    <w:rsid w:val="002F74EE"/>
    <w:rsid w:val="00303CF2"/>
    <w:rsid w:val="00313E6E"/>
    <w:rsid w:val="00315B72"/>
    <w:rsid w:val="0035609E"/>
    <w:rsid w:val="003573D9"/>
    <w:rsid w:val="00360448"/>
    <w:rsid w:val="003673AB"/>
    <w:rsid w:val="003754B1"/>
    <w:rsid w:val="003873CF"/>
    <w:rsid w:val="00392E23"/>
    <w:rsid w:val="00397D32"/>
    <w:rsid w:val="003B11E3"/>
    <w:rsid w:val="003C2F9D"/>
    <w:rsid w:val="003C7A1F"/>
    <w:rsid w:val="003D661E"/>
    <w:rsid w:val="003E2E7D"/>
    <w:rsid w:val="003F19D4"/>
    <w:rsid w:val="00401DA8"/>
    <w:rsid w:val="004169DF"/>
    <w:rsid w:val="0042223D"/>
    <w:rsid w:val="00422AFE"/>
    <w:rsid w:val="00444592"/>
    <w:rsid w:val="004512E6"/>
    <w:rsid w:val="00466864"/>
    <w:rsid w:val="004C35C9"/>
    <w:rsid w:val="004C3BC0"/>
    <w:rsid w:val="004C494E"/>
    <w:rsid w:val="004D56E5"/>
    <w:rsid w:val="004D7546"/>
    <w:rsid w:val="004E27F7"/>
    <w:rsid w:val="004E2B03"/>
    <w:rsid w:val="004E7C89"/>
    <w:rsid w:val="004F5462"/>
    <w:rsid w:val="00506B18"/>
    <w:rsid w:val="0051219C"/>
    <w:rsid w:val="005131C8"/>
    <w:rsid w:val="00521C32"/>
    <w:rsid w:val="00524B1B"/>
    <w:rsid w:val="0053527C"/>
    <w:rsid w:val="00536394"/>
    <w:rsid w:val="00545824"/>
    <w:rsid w:val="005723B6"/>
    <w:rsid w:val="005866DC"/>
    <w:rsid w:val="0059133C"/>
    <w:rsid w:val="005A2F0F"/>
    <w:rsid w:val="005A4BD6"/>
    <w:rsid w:val="005B3040"/>
    <w:rsid w:val="005D1549"/>
    <w:rsid w:val="005D204A"/>
    <w:rsid w:val="005D7B53"/>
    <w:rsid w:val="005E2C81"/>
    <w:rsid w:val="005F0469"/>
    <w:rsid w:val="005F56F3"/>
    <w:rsid w:val="006162E1"/>
    <w:rsid w:val="00623DE5"/>
    <w:rsid w:val="00625261"/>
    <w:rsid w:val="00626FA3"/>
    <w:rsid w:val="0063200E"/>
    <w:rsid w:val="00651D70"/>
    <w:rsid w:val="00663EBE"/>
    <w:rsid w:val="00670EF7"/>
    <w:rsid w:val="00682E56"/>
    <w:rsid w:val="006870A7"/>
    <w:rsid w:val="00692D51"/>
    <w:rsid w:val="006B13A1"/>
    <w:rsid w:val="006B3ED6"/>
    <w:rsid w:val="006F030D"/>
    <w:rsid w:val="006F0BE1"/>
    <w:rsid w:val="006F46FE"/>
    <w:rsid w:val="007416A1"/>
    <w:rsid w:val="00741EFC"/>
    <w:rsid w:val="00744A62"/>
    <w:rsid w:val="00746D70"/>
    <w:rsid w:val="007475BB"/>
    <w:rsid w:val="0079076C"/>
    <w:rsid w:val="007917AF"/>
    <w:rsid w:val="007C20C1"/>
    <w:rsid w:val="007D37E9"/>
    <w:rsid w:val="007F621F"/>
    <w:rsid w:val="00834437"/>
    <w:rsid w:val="0084475B"/>
    <w:rsid w:val="008455B5"/>
    <w:rsid w:val="008460E1"/>
    <w:rsid w:val="008507F4"/>
    <w:rsid w:val="00853ACD"/>
    <w:rsid w:val="008835C7"/>
    <w:rsid w:val="0088608C"/>
    <w:rsid w:val="00890C1B"/>
    <w:rsid w:val="00893290"/>
    <w:rsid w:val="0089758D"/>
    <w:rsid w:val="008C20CF"/>
    <w:rsid w:val="008C3AA9"/>
    <w:rsid w:val="008D67E4"/>
    <w:rsid w:val="008F0407"/>
    <w:rsid w:val="008F5D57"/>
    <w:rsid w:val="008F5F0F"/>
    <w:rsid w:val="00900237"/>
    <w:rsid w:val="00910CF8"/>
    <w:rsid w:val="00917B14"/>
    <w:rsid w:val="00920D5F"/>
    <w:rsid w:val="00927F8A"/>
    <w:rsid w:val="00945F0E"/>
    <w:rsid w:val="00962B83"/>
    <w:rsid w:val="009971A9"/>
    <w:rsid w:val="009A0D54"/>
    <w:rsid w:val="009C5F4B"/>
    <w:rsid w:val="009D087A"/>
    <w:rsid w:val="009D2BEF"/>
    <w:rsid w:val="009D4E05"/>
    <w:rsid w:val="00A31466"/>
    <w:rsid w:val="00A52E02"/>
    <w:rsid w:val="00A63DFA"/>
    <w:rsid w:val="00A83811"/>
    <w:rsid w:val="00A94DAE"/>
    <w:rsid w:val="00AB0F7C"/>
    <w:rsid w:val="00AD0BD3"/>
    <w:rsid w:val="00AD7838"/>
    <w:rsid w:val="00AF3AE1"/>
    <w:rsid w:val="00AF5EAF"/>
    <w:rsid w:val="00B04DCB"/>
    <w:rsid w:val="00B11191"/>
    <w:rsid w:val="00B14C3D"/>
    <w:rsid w:val="00B16058"/>
    <w:rsid w:val="00B20840"/>
    <w:rsid w:val="00B22B3E"/>
    <w:rsid w:val="00B313C3"/>
    <w:rsid w:val="00B41542"/>
    <w:rsid w:val="00B72D7C"/>
    <w:rsid w:val="00B77941"/>
    <w:rsid w:val="00B87D35"/>
    <w:rsid w:val="00B94CAD"/>
    <w:rsid w:val="00B975A8"/>
    <w:rsid w:val="00BE5443"/>
    <w:rsid w:val="00BF51AE"/>
    <w:rsid w:val="00BF74FE"/>
    <w:rsid w:val="00C01D23"/>
    <w:rsid w:val="00C2614D"/>
    <w:rsid w:val="00C40E9A"/>
    <w:rsid w:val="00C64EFB"/>
    <w:rsid w:val="00C71FA9"/>
    <w:rsid w:val="00C7217C"/>
    <w:rsid w:val="00C73BCB"/>
    <w:rsid w:val="00C81A2D"/>
    <w:rsid w:val="00C85622"/>
    <w:rsid w:val="00CC3D40"/>
    <w:rsid w:val="00CD1866"/>
    <w:rsid w:val="00CD750B"/>
    <w:rsid w:val="00CE45C5"/>
    <w:rsid w:val="00CF1394"/>
    <w:rsid w:val="00CF2249"/>
    <w:rsid w:val="00D02702"/>
    <w:rsid w:val="00D16106"/>
    <w:rsid w:val="00D2147A"/>
    <w:rsid w:val="00D26D06"/>
    <w:rsid w:val="00D3141F"/>
    <w:rsid w:val="00D449C7"/>
    <w:rsid w:val="00D53E08"/>
    <w:rsid w:val="00D5712C"/>
    <w:rsid w:val="00D62CD4"/>
    <w:rsid w:val="00D82655"/>
    <w:rsid w:val="00DA0146"/>
    <w:rsid w:val="00DA3D14"/>
    <w:rsid w:val="00DB381C"/>
    <w:rsid w:val="00DB6E9B"/>
    <w:rsid w:val="00DC1D4F"/>
    <w:rsid w:val="00DC7979"/>
    <w:rsid w:val="00DE5535"/>
    <w:rsid w:val="00E446AC"/>
    <w:rsid w:val="00E74FDC"/>
    <w:rsid w:val="00E75DA4"/>
    <w:rsid w:val="00E806E2"/>
    <w:rsid w:val="00E84391"/>
    <w:rsid w:val="00EA3869"/>
    <w:rsid w:val="00EB5ED3"/>
    <w:rsid w:val="00EB705B"/>
    <w:rsid w:val="00EE4B5D"/>
    <w:rsid w:val="00F013D9"/>
    <w:rsid w:val="00F16543"/>
    <w:rsid w:val="00F17AA7"/>
    <w:rsid w:val="00F26F74"/>
    <w:rsid w:val="00F32A99"/>
    <w:rsid w:val="00F37148"/>
    <w:rsid w:val="00F441CE"/>
    <w:rsid w:val="00F47BA3"/>
    <w:rsid w:val="00F60843"/>
    <w:rsid w:val="00F61FF7"/>
    <w:rsid w:val="00F83800"/>
    <w:rsid w:val="00FA1A16"/>
    <w:rsid w:val="00FA236E"/>
    <w:rsid w:val="00FA73D4"/>
    <w:rsid w:val="00FC76B0"/>
    <w:rsid w:val="00FD56C8"/>
    <w:rsid w:val="00FE67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1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2E56"/>
    <w:pPr>
      <w:ind w:left="720"/>
      <w:contextualSpacing/>
    </w:pPr>
  </w:style>
  <w:style w:type="paragraph" w:customStyle="1" w:styleId="Vorgabetext">
    <w:name w:val="Vorgabetext"/>
    <w:basedOn w:val="Standard"/>
    <w:rsid w:val="00C81A2D"/>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5721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24</cp:revision>
  <dcterms:created xsi:type="dcterms:W3CDTF">2010-05-22T22:56:00Z</dcterms:created>
  <dcterms:modified xsi:type="dcterms:W3CDTF">2011-09-04T15:07:00Z</dcterms:modified>
</cp:coreProperties>
</file>